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10620"/>
        <w:gridCol w:w="2705"/>
        <w:gridCol w:w="2693"/>
      </w:tblGrid>
      <w:tr w:rsidR="000D61DB" w:rsidTr="138A45C6" w14:paraId="558EE988" w14:textId="77777777">
        <w:tc>
          <w:tcPr>
            <w:tcW w:w="10620" w:type="dxa"/>
            <w:shd w:val="clear" w:color="auto" w:fill="CC66FF"/>
            <w:tcMar/>
          </w:tcPr>
          <w:p w:rsidR="000D61DB" w:rsidP="00042CA8" w:rsidRDefault="000D61DB" w14:paraId="158AC702" w14:textId="71C1942C">
            <w:pPr>
              <w:rPr>
                <w:rFonts w:ascii="Trebuchet MS" w:hAnsi="Trebuchet MS"/>
              </w:rPr>
            </w:pPr>
            <w:r w:rsidRPr="138A45C6" w:rsidR="000D61DB">
              <w:rPr>
                <w:rFonts w:ascii="Trebuchet MS" w:hAnsi="Trebuchet MS"/>
              </w:rPr>
              <w:t>ENQUIRY</w:t>
            </w:r>
            <w:r w:rsidRPr="138A45C6" w:rsidR="2E286A83">
              <w:rPr>
                <w:rFonts w:ascii="Trebuchet MS" w:hAnsi="Trebuchet MS"/>
              </w:rPr>
              <w:t xml:space="preserve"> – </w:t>
            </w:r>
            <w:r w:rsidRPr="138A45C6" w:rsidR="1C94E6B9">
              <w:rPr>
                <w:rFonts w:ascii="Trebuchet MS" w:hAnsi="Trebuchet MS"/>
              </w:rPr>
              <w:t>Steam Power</w:t>
            </w:r>
          </w:p>
        </w:tc>
        <w:tc>
          <w:tcPr>
            <w:tcW w:w="2705" w:type="dxa"/>
            <w:shd w:val="clear" w:color="auto" w:fill="CC66FF"/>
            <w:tcMar/>
          </w:tcPr>
          <w:p w:rsidR="000D61DB" w:rsidP="00F81613" w:rsidRDefault="00F81613" w14:paraId="08015938" w14:textId="4485D225">
            <w:pPr>
              <w:rPr>
                <w:rFonts w:ascii="Trebuchet MS" w:hAnsi="Trebuchet MS"/>
              </w:rPr>
            </w:pPr>
            <w:r w:rsidRPr="138A45C6" w:rsidR="637B7418">
              <w:rPr>
                <w:rFonts w:ascii="Trebuchet MS" w:hAnsi="Trebuchet MS"/>
              </w:rPr>
              <w:t>YEAR</w:t>
            </w:r>
            <w:r w:rsidRPr="138A45C6" w:rsidR="3CBA3DDA">
              <w:rPr>
                <w:rFonts w:ascii="Trebuchet MS" w:hAnsi="Trebuchet MS"/>
              </w:rPr>
              <w:t xml:space="preserve"> </w:t>
            </w:r>
            <w:r w:rsidRPr="138A45C6" w:rsidR="7183935D">
              <w:rPr>
                <w:rFonts w:ascii="Trebuchet MS" w:hAnsi="Trebuchet MS"/>
              </w:rPr>
              <w:t>6</w:t>
            </w:r>
            <w:r w:rsidRPr="138A45C6" w:rsidR="637B7418">
              <w:rPr>
                <w:rFonts w:ascii="Trebuchet MS" w:hAnsi="Trebuchet MS"/>
              </w:rPr>
              <w:t xml:space="preserve"> </w:t>
            </w:r>
            <w:r w:rsidRPr="138A45C6" w:rsidR="6CF84432">
              <w:rPr>
                <w:rFonts w:ascii="Trebuchet MS" w:hAnsi="Trebuchet MS"/>
              </w:rPr>
              <w:t>S</w:t>
            </w:r>
            <w:r w:rsidRPr="138A45C6" w:rsidR="15EC5CC4">
              <w:rPr>
                <w:rFonts w:ascii="Trebuchet MS" w:hAnsi="Trebuchet MS"/>
              </w:rPr>
              <w:t>UMMER</w:t>
            </w:r>
            <w:r w:rsidRPr="138A45C6" w:rsidR="000D61DB">
              <w:rPr>
                <w:rFonts w:ascii="Trebuchet MS" w:hAnsi="Trebuchet MS"/>
              </w:rPr>
              <w:t xml:space="preserve"> TERM</w:t>
            </w:r>
          </w:p>
        </w:tc>
        <w:tc>
          <w:tcPr>
            <w:tcW w:w="2693" w:type="dxa"/>
            <w:tcMar/>
          </w:tcPr>
          <w:p w:rsidR="000D61DB" w:rsidRDefault="000D61DB" w14:paraId="36C86361" w14:textId="77777777">
            <w:pPr>
              <w:rPr>
                <w:rFonts w:ascii="Trebuchet MS" w:hAnsi="Trebuchet MS"/>
              </w:rPr>
            </w:pPr>
            <w:r w:rsidRPr="005860DD">
              <w:rPr>
                <w:rFonts w:ascii="Trebuchet MS" w:hAnsi="Trebuchet MS" w:cstheme="minorHAnsi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74643F6" wp14:editId="1DAA073E">
                  <wp:simplePos x="0" y="0"/>
                  <wp:positionH relativeFrom="margin">
                    <wp:posOffset>603250</wp:posOffset>
                  </wp:positionH>
                  <wp:positionV relativeFrom="paragraph">
                    <wp:posOffset>44450</wp:posOffset>
                  </wp:positionV>
                  <wp:extent cx="769620" cy="244995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81" b="23810"/>
                          <a:stretch/>
                        </pic:blipFill>
                        <pic:spPr bwMode="auto">
                          <a:xfrm>
                            <a:off x="0" y="0"/>
                            <a:ext cx="772790" cy="246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860DD">
              <w:rPr>
                <w:rFonts w:ascii="Trebuchet MS" w:hAnsi="Trebuchet MS" w:cstheme="minorHAnsi"/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0E113167" wp14:editId="44A107DF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13970</wp:posOffset>
                  </wp:positionV>
                  <wp:extent cx="647700" cy="286768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9225" b="25466"/>
                          <a:stretch/>
                        </pic:blipFill>
                        <pic:spPr bwMode="auto">
                          <a:xfrm>
                            <a:off x="0" y="0"/>
                            <a:ext cx="647700" cy="28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D61DB" w:rsidRDefault="000D61DB" w14:paraId="40995642" w14:textId="77777777">
            <w:pPr>
              <w:rPr>
                <w:rFonts w:ascii="Trebuchet MS" w:hAnsi="Trebuchet MS"/>
              </w:rPr>
            </w:pPr>
          </w:p>
        </w:tc>
      </w:tr>
    </w:tbl>
    <w:p w:rsidRPr="00325077" w:rsidR="008B4793" w:rsidRDefault="0055223B" w14:paraId="66A1F227" w14:textId="77777777">
      <w:pPr>
        <w:rPr>
          <w:rFonts w:ascii="Trebuchet MS" w:hAnsi="Trebuchet MS"/>
          <w:sz w:val="2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3686"/>
        <w:gridCol w:w="1134"/>
        <w:gridCol w:w="345"/>
        <w:gridCol w:w="3482"/>
        <w:gridCol w:w="4245"/>
        <w:gridCol w:w="3126"/>
      </w:tblGrid>
      <w:tr w:rsidR="007600B4" w:rsidTr="138A45C6" w14:paraId="433429D7" w14:textId="77777777">
        <w:trPr>
          <w:trHeight w:val="300"/>
        </w:trPr>
        <w:tc>
          <w:tcPr>
            <w:tcW w:w="4820" w:type="dxa"/>
            <w:gridSpan w:val="2"/>
            <w:shd w:val="clear" w:color="auto" w:fill="CC66FF"/>
            <w:tcMar/>
          </w:tcPr>
          <w:p w:rsidRPr="000D61DB" w:rsidR="009D09BB" w:rsidP="009D09BB" w:rsidRDefault="009D09BB" w14:paraId="4C3D565F" w14:textId="10250C12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ENQUIRY OVERVIEW</w:t>
            </w:r>
          </w:p>
        </w:tc>
        <w:tc>
          <w:tcPr>
            <w:tcW w:w="3827" w:type="dxa"/>
            <w:gridSpan w:val="2"/>
            <w:shd w:val="clear" w:color="auto" w:fill="CC66FF"/>
            <w:tcMar/>
          </w:tcPr>
          <w:p w:rsidRPr="000D61DB" w:rsidR="009D09BB" w:rsidRDefault="009D09BB" w14:paraId="6B39FD34" w14:textId="2B976798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BUILDING ON PRIOR LEARNING</w:t>
            </w:r>
          </w:p>
        </w:tc>
        <w:tc>
          <w:tcPr>
            <w:tcW w:w="4245" w:type="dxa"/>
            <w:shd w:val="clear" w:color="auto" w:fill="CC66FF"/>
            <w:tcMar/>
          </w:tcPr>
          <w:p w:rsidRPr="000D61DB" w:rsidR="009D09BB" w:rsidRDefault="009D09BB" w14:paraId="2AB3B54B" w14:textId="77777777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PREPARING FOR FUTURE LEARNING</w:t>
            </w:r>
          </w:p>
        </w:tc>
        <w:tc>
          <w:tcPr>
            <w:tcW w:w="3126" w:type="dxa"/>
            <w:shd w:val="clear" w:color="auto" w:fill="CC66FF"/>
            <w:tcMar/>
          </w:tcPr>
          <w:p w:rsidRPr="000D61DB" w:rsidR="009D09BB" w:rsidP="138A45C6" w:rsidRDefault="009D09BB" w14:paraId="4B3ECC65" w14:textId="15C07E82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600B4" w:rsidTr="138A45C6" w14:paraId="660BE8ED" w14:textId="77777777">
        <w:trPr>
          <w:trHeight w:val="300"/>
        </w:trPr>
        <w:tc>
          <w:tcPr>
            <w:tcW w:w="4820" w:type="dxa"/>
            <w:gridSpan w:val="2"/>
            <w:tcMar/>
          </w:tcPr>
          <w:p w:rsidRPr="009D09BB" w:rsidR="009D09BB" w:rsidP="138A45C6" w:rsidRDefault="009D09BB" w14:paraId="55CCFD6C" w14:textId="6A92DC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138A45C6" w:rsidR="3F0AE36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In this topic children will learn about </w:t>
            </w:r>
            <w:r w:rsidRPr="138A45C6" w:rsidR="632D5D92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the </w:t>
            </w:r>
            <w:r w:rsidRPr="138A45C6" w:rsidR="5B9D61D2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significant turning point in British history involving the evolution of transport </w:t>
            </w:r>
            <w:r w:rsidRPr="138A45C6" w:rsidR="0954DBEB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of</w:t>
            </w:r>
            <w:r w:rsidRPr="138A45C6" w:rsidR="5B9D61D2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the railways and </w:t>
            </w:r>
            <w:r w:rsidRPr="138A45C6" w:rsidR="7217FF9F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steam ships.</w:t>
            </w:r>
            <w:r w:rsidRPr="138A45C6" w:rsidR="061242E1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They will investigate the impact of these inventions on society combined with the </w:t>
            </w:r>
            <w:r w:rsidRPr="138A45C6" w:rsidR="7217FF9F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significance of the Industrial Revolution</w:t>
            </w:r>
            <w:r w:rsidRPr="138A45C6" w:rsidR="6EFBF70C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. They will look at key figures who led the way in this evolution and what impact we still feel today from their work.</w:t>
            </w:r>
          </w:p>
        </w:tc>
        <w:tc>
          <w:tcPr>
            <w:tcW w:w="3827" w:type="dxa"/>
            <w:gridSpan w:val="2"/>
            <w:tcMar/>
          </w:tcPr>
          <w:p w:rsidRPr="009D09BB" w:rsidR="009D09BB" w:rsidP="138A45C6" w:rsidRDefault="009D09BB" w14:paraId="01509593" w14:textId="0D395836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38A45C6" w:rsidR="28617FB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This learning builds on similar learning in Year 2 where the children studied the social impact of the Great Fire of London.</w:t>
            </w:r>
          </w:p>
          <w:p w:rsidRPr="009D09BB" w:rsidR="009D09BB" w:rsidP="138A45C6" w:rsidRDefault="009D09BB" w14:paraId="14E61D36" w14:textId="2138AEAB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38A45C6" w:rsidR="28617FB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It will build on the understanding of the impact of the Romans and their development in civilisation in Year 4 and Mighty Mayans in Year 5.</w:t>
            </w:r>
          </w:p>
          <w:p w:rsidRPr="009D09BB" w:rsidR="009D09BB" w:rsidP="6B786E33" w:rsidRDefault="009D09BB" w14:paraId="2834EDA9" w14:textId="45AD3BD8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38A45C6" w:rsidR="28617FB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In Year 2, they will have also studied significant figures in aviation which will compliment key figures studied in this topic.</w:t>
            </w:r>
          </w:p>
        </w:tc>
        <w:tc>
          <w:tcPr>
            <w:tcW w:w="7371" w:type="dxa"/>
            <w:gridSpan w:val="2"/>
            <w:tcMar/>
          </w:tcPr>
          <w:p w:rsidRPr="009D09BB" w:rsidR="009D09BB" w:rsidP="24DC9B10" w:rsidRDefault="009D09BB" w14:paraId="118E3FA5" w14:textId="685ECAD9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138A45C6" w:rsidR="51B85058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This program will </w:t>
            </w:r>
            <w:r w:rsidRPr="138A45C6" w:rsidR="2AE3E3B3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support</w:t>
            </w:r>
            <w:r w:rsidRPr="138A45C6" w:rsidR="51B85058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the children’s understanding of the impact in </w:t>
            </w:r>
            <w:r w:rsidRPr="138A45C6" w:rsidR="047E815E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mechanical</w:t>
            </w:r>
            <w:r w:rsidRPr="138A45C6" w:rsidR="51B85058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development in society.</w:t>
            </w:r>
            <w:r w:rsidRPr="138A45C6" w:rsidR="695735F9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and </w:t>
            </w:r>
            <w:r w:rsidRPr="138A45C6" w:rsidR="14D6F38A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significance</w:t>
            </w:r>
            <w:r w:rsidRPr="138A45C6" w:rsidR="51B85058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of key figures who lead the way.</w:t>
            </w:r>
          </w:p>
        </w:tc>
      </w:tr>
      <w:tr w:rsidR="007600B4" w:rsidTr="138A45C6" w14:paraId="1EEAC2D7" w14:textId="77777777">
        <w:trPr>
          <w:trHeight w:val="300"/>
        </w:trPr>
        <w:tc>
          <w:tcPr>
            <w:tcW w:w="3686" w:type="dxa"/>
            <w:shd w:val="clear" w:color="auto" w:fill="CC66FF"/>
            <w:tcMar/>
          </w:tcPr>
          <w:p w:rsidRPr="000D61DB" w:rsidR="000D61DB" w:rsidRDefault="000D61DB" w14:paraId="71F3C135" w14:textId="77777777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NC COVERAGE AND SKILLS PROGRESSION</w:t>
            </w:r>
          </w:p>
        </w:tc>
        <w:tc>
          <w:tcPr>
            <w:tcW w:w="9206" w:type="dxa"/>
            <w:gridSpan w:val="4"/>
            <w:shd w:val="clear" w:color="auto" w:fill="CC66FF"/>
            <w:tcMar/>
          </w:tcPr>
          <w:p w:rsidRPr="000D61DB" w:rsidR="000D61DB" w:rsidRDefault="000D61DB" w14:paraId="2F480AC9" w14:textId="77777777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SEQUENCE OF KNOWLEDGE</w:t>
            </w:r>
          </w:p>
        </w:tc>
        <w:tc>
          <w:tcPr>
            <w:tcW w:w="3126" w:type="dxa"/>
            <w:shd w:val="clear" w:color="auto" w:fill="CC66FF"/>
            <w:tcMar/>
          </w:tcPr>
          <w:p w:rsidRPr="000D61DB" w:rsidR="000D61DB" w:rsidP="138A45C6" w:rsidRDefault="000D61DB" w14:paraId="79D296A9" w14:textId="2DEFE48E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600B4" w:rsidTr="138A45C6" w14:paraId="5988393A" w14:textId="77777777">
        <w:trPr>
          <w:trHeight w:val="300"/>
        </w:trPr>
        <w:tc>
          <w:tcPr>
            <w:tcW w:w="3686" w:type="dxa"/>
            <w:tcMar/>
          </w:tcPr>
          <w:p w:rsidRPr="00C41FFF" w:rsidR="000D61DB" w:rsidP="3F0AE364" w:rsidRDefault="000D61DB" w14:paraId="2F4165E2" w14:textId="2E11B12A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138A45C6" w:rsidR="1771EB2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A</w:t>
            </w:r>
            <w:r w:rsidRPr="138A45C6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study of an aspect or theme in British history that extends pupils’ chronological knowledge beyond 1066</w:t>
            </w:r>
            <w:r w:rsidRPr="138A45C6" w:rsidR="459BE5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:</w:t>
            </w:r>
          </w:p>
          <w:p w:rsidR="60DA9B37" w:rsidP="138A45C6" w:rsidRDefault="60DA9B37" w14:paraId="4EE712FF" w14:textId="5354E2D6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138A45C6" w:rsidR="60DA9B37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A </w:t>
            </w:r>
            <w:r w:rsidRPr="138A45C6" w:rsidR="459BE5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significant turning point in British history, for example, the first railways and the industrial revolution.</w:t>
            </w:r>
          </w:p>
          <w:p w:rsidR="3F0AE364" w:rsidP="3F0AE364" w:rsidRDefault="3F0AE364" w14:paraId="36CF7B49" w14:textId="1447428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Chronology</w:t>
            </w:r>
          </w:p>
          <w:p w:rsidR="3F0AE364" w:rsidP="3F0AE364" w:rsidRDefault="3F0AE364" w14:paraId="37B97A38" w14:textId="101CCF9E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upils should understand key terminology when talking about the past and use common words and phrases relating to the passing of time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.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3F0AE364" w:rsidP="3F0AE364" w:rsidRDefault="3F0AE364" w14:paraId="5A5637FC" w14:textId="5B0B3E79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446EC3FF" w14:textId="07A320FE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be able to establish clear narratives within and across periods studied.</w:t>
            </w:r>
          </w:p>
          <w:p w:rsidR="3F0AE364" w:rsidP="3F0AE364" w:rsidRDefault="3F0AE364" w14:paraId="0530E7F9" w14:textId="68C4D15E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51EFC066" w14:textId="262E1237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upils should be able to note connections, contrasts and trends over time.</w:t>
            </w:r>
          </w:p>
          <w:p w:rsidR="3F0AE364" w:rsidP="3F0AE364" w:rsidRDefault="3F0AE364" w14:paraId="78976BA6" w14:textId="7EE104A9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Historical enquiry.</w:t>
            </w:r>
          </w:p>
          <w:p w:rsidR="3F0AE364" w:rsidP="3F0AE364" w:rsidRDefault="3F0AE364" w14:paraId="7E723E10" w14:textId="18F976DF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pils should be able to describe and make links between main events, situations and changes within and across different periods/societies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.</w:t>
            </w:r>
          </w:p>
          <w:p w:rsidR="3F0AE364" w:rsidP="3F0AE364" w:rsidRDefault="3F0AE364" w14:paraId="6D8C3E45" w14:textId="3BFA8481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125DE1A9" w14:textId="3E18A479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138A45C6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Pupils should be able to </w:t>
            </w:r>
            <w:r w:rsidRPr="138A45C6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identify</w:t>
            </w:r>
            <w:r w:rsidRPr="138A45C6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, give reasons and results for </w:t>
            </w:r>
            <w:r w:rsidRPr="138A45C6" w:rsidR="58EA0503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an </w:t>
            </w:r>
            <w:r w:rsidRPr="138A45C6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historical event.</w:t>
            </w:r>
          </w:p>
          <w:p w:rsidR="3F0AE364" w:rsidP="3F0AE364" w:rsidRDefault="3F0AE364" w14:paraId="2807E073" w14:textId="0B45CDFF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2EB8CD35" w14:textId="0A8045BB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understand how knowledge of the past is constructed from a range of sources.</w:t>
            </w:r>
          </w:p>
          <w:p w:rsidR="3F0AE364" w:rsidP="3F0AE364" w:rsidRDefault="3F0AE364" w14:paraId="32BCFA17" w14:textId="0976BAB3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2D8A2070" w14:textId="52B1C717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be able to construct informed responses by selecting and using relevant historical sources.</w:t>
            </w:r>
          </w:p>
          <w:p w:rsidR="3F0AE364" w:rsidP="3F0AE364" w:rsidRDefault="3F0AE364" w14:paraId="6E782799" w14:textId="74C12F43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09A21814" w14:textId="0DB10BD0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be able to identify historically significant people and events and begin to discuss how significant they are.</w:t>
            </w: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3F0AE364" w:rsidP="3F0AE364" w:rsidRDefault="3F0AE364" w14:paraId="5AFB670C" w14:textId="30FDAF18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Historical interpretation</w:t>
            </w:r>
          </w:p>
          <w:p w:rsidR="3F0AE364" w:rsidP="3F0AE364" w:rsidRDefault="3F0AE364" w14:paraId="550689B0" w14:textId="588FFF97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be able to understand that different versions of the past may exist, giving some reasons for this.</w:t>
            </w:r>
          </w:p>
          <w:p w:rsidR="3F0AE364" w:rsidP="3F0AE364" w:rsidRDefault="3F0AE364" w14:paraId="7A52353C" w14:textId="5DD06F55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</w:p>
          <w:p w:rsidR="3F0AE364" w:rsidP="3F0AE364" w:rsidRDefault="3F0AE364" w14:paraId="2F57AB20" w14:textId="73A58EE0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begin to evaluate and discuss how useful and reliable a historical source is.</w:t>
            </w:r>
          </w:p>
          <w:p w:rsidR="3F0AE364" w:rsidP="3F0AE364" w:rsidRDefault="3F0AE364" w14:paraId="289AC7A0" w14:textId="2018EB9C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</w:pPr>
            <w:r w:rsidRPr="3F0AE364" w:rsidR="3F0AE364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u w:val="single"/>
                <w:lang w:val="en-GB"/>
              </w:rPr>
              <w:t>Vocabulary</w:t>
            </w:r>
            <w:r w:rsidRPr="3F0AE364" w:rsidR="3F0AE364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3F0AE364" w:rsidP="3F0AE364" w:rsidRDefault="3F0AE364" w14:paraId="2A75F799" w14:textId="119B3ABD">
            <w:pPr>
              <w:pStyle w:val="Normal"/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</w:pPr>
            <w:r w:rsidRPr="138A45C6" w:rsidR="3F0AE364">
              <w:rPr>
                <w:rFonts w:ascii="Calibri Light" w:hAnsi="Calibri Light" w:eastAsia="Calibri Light" w:cs="Calibri Light"/>
                <w:noProof w:val="0"/>
                <w:sz w:val="20"/>
                <w:szCs w:val="20"/>
                <w:lang w:val="en-GB"/>
              </w:rPr>
              <w:t>Pupils should be able to use key vocabulary linked to their specific topic.</w:t>
            </w:r>
          </w:p>
          <w:p w:rsidRPr="00C41FFF" w:rsidR="000D61DB" w:rsidRDefault="000D61DB" w14:paraId="7AEE5648" w14:textId="77777777">
            <w:pPr>
              <w:rPr>
                <w:rFonts w:asciiTheme="majorHAnsi" w:hAnsiTheme="majorHAnsi" w:cstheme="majorHAnsi"/>
                <w:sz w:val="20"/>
              </w:rPr>
            </w:pPr>
          </w:p>
          <w:p w:rsidRPr="00C41FFF" w:rsidR="000D61DB" w:rsidRDefault="000D61DB" w14:paraId="2470F76D" w14:textId="77777777">
            <w:pPr>
              <w:rPr>
                <w:rFonts w:asciiTheme="majorHAnsi" w:hAnsiTheme="majorHAnsi" w:cstheme="majorHAnsi"/>
                <w:sz w:val="20"/>
              </w:rPr>
            </w:pPr>
          </w:p>
          <w:p w:rsidRPr="00C41FFF" w:rsidR="000D61DB" w:rsidRDefault="000D61DB" w14:paraId="1CD0E066" w14:textId="77777777">
            <w:pPr>
              <w:rPr>
                <w:rFonts w:asciiTheme="majorHAnsi" w:hAnsiTheme="majorHAnsi" w:cstheme="majorHAnsi"/>
                <w:sz w:val="20"/>
              </w:rPr>
            </w:pPr>
          </w:p>
          <w:p w:rsidRPr="00C41FFF" w:rsidR="000D61DB" w:rsidRDefault="000D61DB" w14:paraId="143D6DB1" w14:textId="77777777">
            <w:pPr>
              <w:rPr>
                <w:rFonts w:asciiTheme="majorHAnsi" w:hAnsiTheme="majorHAnsi" w:cstheme="majorHAnsi"/>
                <w:sz w:val="20"/>
              </w:rPr>
            </w:pPr>
          </w:p>
          <w:p w:rsidRPr="00C41FFF" w:rsidR="000D61DB" w:rsidRDefault="000D61DB" w14:paraId="13A5E177" w14:textId="77777777">
            <w:pPr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9206" w:type="dxa"/>
            <w:gridSpan w:val="4"/>
            <w:tcMar/>
          </w:tcPr>
          <w:p w:rsidRPr="00AD7621" w:rsidR="00DF27F8" w:rsidP="138A45C6" w:rsidRDefault="00DF27F8" w14:paraId="3AE349D5" w14:textId="0C19FC47">
            <w:pPr>
              <w:pStyle w:val="Normal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</w:pPr>
            <w:r w:rsidRPr="138A45C6" w:rsidR="49047FE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  <w:t xml:space="preserve">What was </w:t>
            </w:r>
            <w:bookmarkStart w:name="_Int_pU6Nlfpd" w:id="201409446"/>
            <w:r w:rsidRPr="138A45C6" w:rsidR="49047FE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  <w:t>life like</w:t>
            </w:r>
            <w:bookmarkEnd w:id="201409446"/>
            <w:r w:rsidRPr="138A45C6" w:rsidR="49047FE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  <w:t xml:space="preserve"> before Steam Power?</w:t>
            </w:r>
          </w:p>
          <w:p w:rsidRPr="00DA3EC6" w:rsidR="00DA3EC6" w:rsidP="138A45C6" w:rsidRDefault="00DA3EC6" w14:paraId="4630A378" w14:textId="4FB6C3F6">
            <w:pPr>
              <w:pStyle w:val="Normal"/>
              <w:rPr>
                <w:rFonts w:ascii="Calibri Light" w:hAnsi="Calibri Light" w:cs="Calibri Light" w:asciiTheme="majorAscii" w:hAnsiTheme="majorAscii" w:cstheme="majorAscii"/>
              </w:rPr>
            </w:pPr>
            <w:r w:rsidRPr="138A45C6" w:rsidR="20D40828">
              <w:rPr>
                <w:rFonts w:ascii="Calibri Light" w:hAnsi="Calibri Light" w:cs="Calibri Light" w:asciiTheme="majorAscii" w:hAnsiTheme="majorAscii" w:cstheme="majorAscii"/>
              </w:rPr>
              <w:t>Consider how people travelled over 200 years ago: horse and carriage, sailing ships, canals, walking.</w:t>
            </w:r>
          </w:p>
          <w:p w:rsidRPr="00DA3EC6" w:rsidR="00DA3EC6" w:rsidP="3F0AE364" w:rsidRDefault="00DA3EC6" w14:paraId="50C71621" w14:textId="69FDE29D">
            <w:pPr>
              <w:pStyle w:val="Normal"/>
            </w:pPr>
            <w:r w:rsidRPr="138A45C6" w:rsidR="32707139">
              <w:rPr>
                <w:rFonts w:ascii="Calibri Light" w:hAnsi="Calibri Light" w:eastAsia="Calibri Light" w:cs="Calibri Light"/>
                <w:noProof w:val="0"/>
                <w:sz w:val="22"/>
                <w:szCs w:val="22"/>
                <w:lang w:val="en-GB"/>
              </w:rPr>
              <w:t>Use a range of sources to create a transport timeline</w:t>
            </w:r>
            <w:r w:rsidRPr="138A45C6" w:rsidR="6B916DDF">
              <w:rPr>
                <w:rFonts w:ascii="Calibri Light" w:hAnsi="Calibri Light" w:eastAsia="Calibri Light" w:cs="Calibri Light"/>
                <w:noProof w:val="0"/>
                <w:sz w:val="22"/>
                <w:szCs w:val="22"/>
                <w:lang w:val="en-GB"/>
              </w:rPr>
              <w:t>.</w:t>
            </w:r>
          </w:p>
          <w:p w:rsidRPr="00DA3EC6" w:rsidR="00DA3EC6" w:rsidP="138A45C6" w:rsidRDefault="00DA3EC6" w14:paraId="146262C5" w14:textId="4779080F">
            <w:pPr>
              <w:pStyle w:val="Normal"/>
              <w:rPr>
                <w:rFonts w:ascii="Calibri Light" w:hAnsi="Calibri Light" w:eastAsia="Calibri Light" w:cs="Calibri Light"/>
                <w:noProof w:val="0"/>
                <w:sz w:val="22"/>
                <w:szCs w:val="22"/>
                <w:lang w:val="en-GB"/>
              </w:rPr>
            </w:pPr>
            <w:r w:rsidRPr="138A45C6" w:rsidR="6B916DDF">
              <w:rPr>
                <w:rFonts w:ascii="Calibri Light" w:hAnsi="Calibri Light" w:eastAsia="Calibri Light" w:cs="Calibri Light"/>
                <w:noProof w:val="0"/>
                <w:sz w:val="22"/>
                <w:szCs w:val="22"/>
                <w:lang w:val="en-GB"/>
              </w:rPr>
              <w:t>Consider why people might want faster transport.</w:t>
            </w:r>
          </w:p>
          <w:p w:rsidRPr="00DA3EC6" w:rsidR="00DA3EC6" w:rsidP="138A45C6" w:rsidRDefault="00DA3EC6" w14:paraId="553DD84E" w14:textId="2B3B44C8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3270713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Understand how our knowledge of the past is constructed from a range of sources.</w:t>
            </w:r>
          </w:p>
          <w:p w:rsidRPr="00DA3EC6" w:rsidR="00DA3EC6" w:rsidP="138A45C6" w:rsidRDefault="00DA3EC6" w14:paraId="0F5249DF" w14:textId="145DC37B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3270713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</w:t>
            </w:r>
            <w:r w:rsidRPr="138A45C6" w:rsidR="3270713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historically </w:t>
            </w:r>
            <w:r w:rsidRPr="138A45C6" w:rsidR="3270713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significant events</w:t>
            </w:r>
            <w:r w:rsidRPr="138A45C6" w:rsidR="3270713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and begin to discuss how significant they are.</w:t>
            </w:r>
          </w:p>
          <w:p w:rsidRPr="00DA3EC6" w:rsidR="00DA3EC6" w:rsidP="138A45C6" w:rsidRDefault="00DA3EC6" w14:paraId="0012F47A" w14:textId="0AEFEDB3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470D3C29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range, significant, transportation</w:t>
            </w:r>
          </w:p>
          <w:p w:rsidRPr="00DA3EC6" w:rsidR="00DA3EC6" w:rsidP="138A45C6" w:rsidRDefault="00DA3EC6" w14:paraId="0F6788F1" w14:textId="707028A8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5E3B72A2" w14:textId="4578C44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highlight w:val="yellow"/>
                <w:lang w:val="en-GB"/>
              </w:rPr>
              <w:t>2 Lessons</w:t>
            </w:r>
            <w:r w:rsidRPr="138A45C6" w:rsidR="0576C800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 xml:space="preserve"> What was the Industrial Revolution and why is it so significant?</w:t>
            </w:r>
          </w:p>
          <w:p w:rsidRPr="00DA3EC6" w:rsidR="00DA3EC6" w:rsidP="138A45C6" w:rsidRDefault="00DA3EC6" w14:paraId="1D6C1EFC" w14:textId="72248223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Understand the timeline of The Industrial Revolution 1750 – 1900 in relation to other periods.</w:t>
            </w:r>
          </w:p>
          <w:p w:rsidRPr="00DA3EC6" w:rsidR="00DA3EC6" w:rsidP="138A45C6" w:rsidRDefault="00DA3EC6" w14:paraId="118248D7" w14:textId="1F214E4D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Understand the period of time referencing the reign of George III and Queen Victoria.</w:t>
            </w:r>
          </w:p>
          <w:p w:rsidRPr="00DA3EC6" w:rsidR="00DA3EC6" w:rsidP="138A45C6" w:rsidRDefault="00DA3EC6" w14:paraId="477CA0DD" w14:textId="63E34AD5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Describe what life was like during this period of time.</w:t>
            </w:r>
          </w:p>
          <w:p w:rsidRPr="00DA3EC6" w:rsidR="00DA3EC6" w:rsidP="138A45C6" w:rsidRDefault="00DA3EC6" w14:paraId="1575FC99" w14:textId="07A320FE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 able to establish clear narratives within and across periods studied.</w:t>
            </w:r>
          </w:p>
          <w:p w:rsidRPr="00DA3EC6" w:rsidR="00DA3EC6" w:rsidP="138A45C6" w:rsidRDefault="00DA3EC6" w14:paraId="00A95C4C" w14:textId="18F976DF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 able to describe and make links between main events, situations and changes within and across different periods/societies.</w:t>
            </w:r>
          </w:p>
          <w:p w:rsidRPr="00DA3EC6" w:rsidR="00DA3EC6" w:rsidP="138A45C6" w:rsidRDefault="00DA3EC6" w14:paraId="13BBFF4A" w14:textId="21B348EC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 able to identify historically significant people and events and begin to discuss how significant they are.</w:t>
            </w:r>
          </w:p>
          <w:p w:rsidRPr="00DA3EC6" w:rsidR="00DA3EC6" w:rsidP="138A45C6" w:rsidRDefault="00DA3EC6" w14:paraId="5ED9287E" w14:textId="1E4AA339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Industrial Revolution, Georgian, Victorian, periods, society</w:t>
            </w:r>
          </w:p>
          <w:p w:rsidRPr="00DA3EC6" w:rsidR="00DA3EC6" w:rsidP="138A45C6" w:rsidRDefault="00DA3EC6" w14:paraId="3929A706" w14:textId="4DFAE22C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684FF98D" w14:textId="6B5D4BFD">
            <w:pPr>
              <w:pStyle w:val="Normal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  <w:t>What is Steam Power?</w:t>
            </w:r>
          </w:p>
          <w:p w:rsidRPr="00DA3EC6" w:rsidR="00DA3EC6" w:rsidP="138A45C6" w:rsidRDefault="00DA3EC6" w14:paraId="75CAD0C0" w14:textId="677EE189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Understand what steam power is and how it works.</w:t>
            </w:r>
          </w:p>
          <w:p w:rsidRPr="00DA3EC6" w:rsidR="00DA3EC6" w:rsidP="138A45C6" w:rsidRDefault="00DA3EC6" w14:paraId="6C97896D" w14:textId="403B3846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Compare a selection of steam powered transport and identify what they have in common.</w:t>
            </w:r>
          </w:p>
          <w:p w:rsidRPr="00DA3EC6" w:rsidR="00DA3EC6" w:rsidP="138A45C6" w:rsidRDefault="00DA3EC6" w14:paraId="2883660C" w14:textId="2FE8FE82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Explain how water + heat = steam</w:t>
            </w:r>
          </w:p>
          <w:p w:rsidRPr="00DA3EC6" w:rsidR="00DA3EC6" w:rsidP="138A45C6" w:rsidRDefault="00DA3EC6" w14:paraId="2CC976EA" w14:textId="0E7686B9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Explain how steam expands and pushes pistons to create movement</w:t>
            </w:r>
          </w:p>
          <w:p w:rsidRPr="00DA3EC6" w:rsidR="00DA3EC6" w:rsidP="138A45C6" w:rsidRDefault="00DA3EC6" w14:paraId="425B62B6" w14:textId="0252ECE8">
            <w:pPr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</w:pP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>Explain that steam power was first thought of in the 1</w:t>
            </w: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  <w:vertAlign w:val="superscript"/>
              </w:rPr>
              <w:t>st</w:t>
            </w:r>
            <w:r w:rsidRPr="138A45C6" w:rsidR="0576C800">
              <w:rPr>
                <w:rFonts w:ascii="Calibri Light" w:hAnsi="Calibri Light" w:cs="Calibri Light" w:asciiTheme="majorAscii" w:hAnsiTheme="majorAscii" w:cstheme="majorAscii"/>
                <w:b w:val="0"/>
                <w:bCs w:val="0"/>
              </w:rPr>
              <w:t xml:space="preserve"> Century AD, but wasn’t developed into a practical steam engine until 1743.</w:t>
            </w:r>
          </w:p>
          <w:p w:rsidRPr="00DA3EC6" w:rsidR="00DA3EC6" w:rsidP="138A45C6" w:rsidRDefault="00DA3EC6" w14:paraId="6FBA957E" w14:textId="6A73921B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 able to use key vocabulary linked to their specific topic.</w:t>
            </w:r>
          </w:p>
          <w:p w:rsidRPr="00DA3EC6" w:rsidR="00DA3EC6" w:rsidP="138A45C6" w:rsidRDefault="00DA3EC6" w14:paraId="4639E403" w14:textId="03C50559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 historically significant events and begin to discuss how significant they are.</w:t>
            </w:r>
          </w:p>
          <w:p w:rsidRPr="00DA3EC6" w:rsidR="00DA3EC6" w:rsidP="138A45C6" w:rsidRDefault="00DA3EC6" w14:paraId="50A030CC" w14:textId="3CCDAED8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0576C800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steam, piston, expand, movement</w:t>
            </w:r>
          </w:p>
          <w:p w:rsidRPr="00DA3EC6" w:rsidR="00DA3EC6" w:rsidP="138A45C6" w:rsidRDefault="00DA3EC6" w14:paraId="4A1EE594" w14:textId="562CC653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090837F4" w14:textId="3C0F0E14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742BE8DC" w14:textId="49F3FA9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3AC4BE75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What impact did steam power have on the Industrial Revolution?</w:t>
            </w:r>
          </w:p>
          <w:p w:rsidRPr="00DA3EC6" w:rsidR="00DA3EC6" w:rsidP="138A45C6" w:rsidRDefault="00DA3EC6" w14:paraId="1F69CCFC" w14:textId="4ED77EBF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3AC4BE75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Consider how steam power changed production and people’s jobs.</w:t>
            </w:r>
          </w:p>
          <w:p w:rsidRPr="00DA3EC6" w:rsidR="00DA3EC6" w:rsidP="138A45C6" w:rsidRDefault="00DA3EC6" w14:paraId="369A5CC7" w14:textId="718C4171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1458B410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Debate the positive and negative aspects in these changes.</w:t>
            </w:r>
          </w:p>
          <w:p w:rsidRPr="00DA3EC6" w:rsidR="00DA3EC6" w:rsidP="138A45C6" w:rsidRDefault="00DA3EC6" w14:paraId="34AB4634" w14:textId="731EE2EF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3AC4BE75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Use a range of sources including photos, </w:t>
            </w:r>
            <w:r w:rsidRPr="138A45C6" w:rsidR="3AC4BE75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recounts</w:t>
            </w:r>
            <w:r w:rsidRPr="138A45C6" w:rsidR="3AC4BE75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and letters to learn about changes in society due to steam power.</w:t>
            </w:r>
          </w:p>
          <w:p w:rsidRPr="00DA3EC6" w:rsidR="00DA3EC6" w:rsidP="138A45C6" w:rsidRDefault="00DA3EC6" w14:paraId="686CC061" w14:textId="4FA39205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 able to construct informed responses by selecting and using relevant historical sources.</w:t>
            </w:r>
          </w:p>
          <w:p w:rsidRPr="00DA3EC6" w:rsidR="00DA3EC6" w:rsidP="138A45C6" w:rsidRDefault="00DA3EC6" w14:paraId="3BEF7B42" w14:textId="679B59D8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</w:t>
            </w: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</w:t>
            </w: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historically significant people and events and begin to discuss how significant they are.</w:t>
            </w:r>
          </w:p>
          <w:p w:rsidRPr="00DA3EC6" w:rsidR="00DA3EC6" w:rsidP="138A45C6" w:rsidRDefault="00DA3EC6" w14:paraId="5063E4CD" w14:textId="3E18A479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</w:t>
            </w: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</w:t>
            </w:r>
            <w:r w:rsidRPr="138A45C6" w:rsidR="2A8FCAE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, give reasons and results for an historical event.</w:t>
            </w:r>
          </w:p>
          <w:p w:rsidRPr="00DA3EC6" w:rsidR="00DA3EC6" w:rsidP="138A45C6" w:rsidRDefault="00DA3EC6" w14:paraId="569F89B7" w14:textId="5EBC0F82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046A597C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Devise historically valid questions about change, cause, similarity and difference, and significance.</w:t>
            </w:r>
          </w:p>
          <w:p w:rsidRPr="00DA3EC6" w:rsidR="00DA3EC6" w:rsidP="138A45C6" w:rsidRDefault="00DA3EC6" w14:paraId="13F74AEA" w14:textId="44502594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7BEBB431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production, significance, positive/negative.</w:t>
            </w:r>
          </w:p>
          <w:p w:rsidRPr="00DA3EC6" w:rsidR="00DA3EC6" w:rsidP="138A45C6" w:rsidRDefault="00DA3EC6" w14:paraId="1A68215D" w14:textId="5C9B3498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094ED1F2" w14:textId="5E5E9EE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25DE73DE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Who were the s</w:t>
            </w:r>
            <w:r w:rsidRPr="138A45C6" w:rsidR="492DAD7A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 xml:space="preserve">ignificant </w:t>
            </w:r>
            <w:r w:rsidRPr="138A45C6" w:rsidR="05953639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figures in the advancement of steam power</w:t>
            </w:r>
            <w:r w:rsidRPr="138A45C6" w:rsidR="28F3D11C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?</w:t>
            </w:r>
          </w:p>
          <w:p w:rsidRPr="00DA3EC6" w:rsidR="00DA3EC6" w:rsidP="138A45C6" w:rsidRDefault="00DA3EC6" w14:paraId="3FA8BB73" w14:textId="6A7D8551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28F3D11C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Research into Thomas Newcomen (early steam engine), James Watt (improved efficiency</w:t>
            </w:r>
            <w:r w:rsidRPr="138A45C6" w:rsidR="28F3D11C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)</w:t>
            </w:r>
            <w:r w:rsidRPr="138A45C6" w:rsidR="28F3D11C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and George St</w:t>
            </w:r>
            <w:r w:rsidRPr="138A45C6" w:rsidR="3051B319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ephenson</w:t>
            </w:r>
            <w:r w:rsidRPr="138A45C6" w:rsidR="708FFB72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. Place these inventors in chronological order and explain their significance.</w:t>
            </w:r>
            <w:r w:rsidRPr="138A45C6" w:rsidR="28F3D11C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</w:p>
          <w:p w:rsidRPr="00DA3EC6" w:rsidR="00DA3EC6" w:rsidP="138A45C6" w:rsidRDefault="00DA3EC6" w14:paraId="7E767025" w14:textId="4039447E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</w:t>
            </w: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</w:t>
            </w: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historically significant people and events and begin to discuss how significant they are.</w:t>
            </w:r>
          </w:p>
          <w:p w:rsidRPr="00DA3EC6" w:rsidR="00DA3EC6" w:rsidP="138A45C6" w:rsidRDefault="00DA3EC6" w14:paraId="19AF8E91" w14:textId="18F976DF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describe and make links between main events, </w:t>
            </w: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situations</w:t>
            </w: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and changes within and across different periods/societies.</w:t>
            </w:r>
          </w:p>
          <w:p w:rsidRPr="00DA3EC6" w:rsidR="00DA3EC6" w:rsidP="138A45C6" w:rsidRDefault="00DA3EC6" w14:paraId="26AF1BDA" w14:textId="61A3470A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</w:t>
            </w: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</w:t>
            </w:r>
            <w:r w:rsidRPr="138A45C6" w:rsidR="2C7BEB49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, give reasons and results for an historical event.</w:t>
            </w:r>
          </w:p>
          <w:p w:rsidRPr="00DA3EC6" w:rsidR="00DA3EC6" w:rsidP="138A45C6" w:rsidRDefault="00DA3EC6" w14:paraId="1D85324F" w14:textId="6C1A67FA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6186E10E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Significant figures, efficiency, advancement</w:t>
            </w:r>
          </w:p>
          <w:p w:rsidRPr="00DA3EC6" w:rsidR="00DA3EC6" w:rsidP="138A45C6" w:rsidRDefault="00DA3EC6" w14:paraId="5F2643C2" w14:textId="3DB3788B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7BA54CDC" w14:textId="5D1EDAA0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064BFCE8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 xml:space="preserve">How did steam trains change </w:t>
            </w:r>
            <w:r w:rsidRPr="138A45C6" w:rsidR="42CEB6C1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society</w:t>
            </w:r>
            <w:r w:rsidRPr="138A45C6" w:rsidR="064BFCE8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?</w:t>
            </w:r>
          </w:p>
          <w:p w:rsidRPr="00DA3EC6" w:rsidR="00DA3EC6" w:rsidP="138A45C6" w:rsidRDefault="00DA3EC6" w14:paraId="5CE0450B" w14:textId="6BDBF8AB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064BFCE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Consider how steam trains </w:t>
            </w:r>
            <w:r w:rsidRPr="138A45C6" w:rsidR="064BFCE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impacted</w:t>
            </w:r>
            <w:r w:rsidRPr="138A45C6" w:rsidR="064BFCE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on </w:t>
            </w:r>
            <w:r w:rsidRPr="138A45C6" w:rsidR="695FE34A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society</w:t>
            </w:r>
            <w:r w:rsidRPr="138A45C6" w:rsidR="69E0021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– making people more mobile and adventurous, </w:t>
            </w:r>
            <w:r w:rsidRPr="138A45C6" w:rsidR="1AE1D49B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now </w:t>
            </w:r>
            <w:r w:rsidRPr="138A45C6" w:rsidR="69E0021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a</w:t>
            </w:r>
            <w:r w:rsidRPr="138A45C6" w:rsidR="7FCA7C2D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ccessible to all</w:t>
            </w: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. </w:t>
            </w:r>
          </w:p>
          <w:p w:rsidRPr="00DA3EC6" w:rsidR="00DA3EC6" w:rsidP="138A45C6" w:rsidRDefault="00DA3EC6" w14:paraId="2FA0559C" w14:textId="29B304B5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Research the dawn of the ‘</w:t>
            </w: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day-trip</w:t>
            </w: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’,</w:t>
            </w: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boosting tourism </w:t>
            </w:r>
            <w:r w:rsidRPr="138A45C6" w:rsidR="5375E600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in </w:t>
            </w: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coastal towns.</w:t>
            </w:r>
          </w:p>
          <w:p w:rsidRPr="00DA3EC6" w:rsidR="00DA3EC6" w:rsidP="138A45C6" w:rsidRDefault="00DA3EC6" w14:paraId="0669B3AF" w14:textId="5793C602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5BC8902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Look at a range of sources to learn about the impact on society including diaries, day trip advertisements, photos, etc.</w:t>
            </w:r>
          </w:p>
          <w:p w:rsidRPr="00DA3EC6" w:rsidR="00DA3EC6" w:rsidP="138A45C6" w:rsidRDefault="00DA3EC6" w14:paraId="30CA2547" w14:textId="18F976DF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describe and make links between main events, </w:t>
            </w: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situations</w:t>
            </w: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and changes within and across different periods/societies.</w:t>
            </w:r>
          </w:p>
          <w:p w:rsidRPr="00DA3EC6" w:rsidR="00DA3EC6" w:rsidP="138A45C6" w:rsidRDefault="00DA3EC6" w14:paraId="5F4B48F3" w14:textId="73A58EE0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begin to evaluate and discuss how useful and reliable a historical source is.</w:t>
            </w:r>
          </w:p>
          <w:p w:rsidRPr="00DA3EC6" w:rsidR="00DA3EC6" w:rsidP="138A45C6" w:rsidRDefault="00DA3EC6" w14:paraId="027CF104" w14:textId="07A320FE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</w:t>
            </w: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establish</w:t>
            </w:r>
            <w:r w:rsidRPr="138A45C6" w:rsidR="2778DA7E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clear narratives within and across periods studied.</w:t>
            </w:r>
          </w:p>
          <w:p w:rsidRPr="00DA3EC6" w:rsidR="00DA3EC6" w:rsidP="138A45C6" w:rsidRDefault="00DA3EC6" w14:paraId="2E778DFD" w14:textId="2AD0CCB4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1B211AB5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Tourism, adventurous, accessibility, boost, advertisements.</w:t>
            </w:r>
          </w:p>
          <w:p w:rsidRPr="00DA3EC6" w:rsidR="00DA3EC6" w:rsidP="138A45C6" w:rsidRDefault="00DA3EC6" w14:paraId="11B90183" w14:textId="45A7C607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359C407F" w14:textId="1F7AF589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</w:p>
          <w:p w:rsidRPr="00DA3EC6" w:rsidR="00DA3EC6" w:rsidP="138A45C6" w:rsidRDefault="00DA3EC6" w14:paraId="38BCE1C0" w14:textId="7D26DD7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2778DA7E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How did steam power change sea travel?</w:t>
            </w:r>
          </w:p>
          <w:p w:rsidRPr="00DA3EC6" w:rsidR="00DA3EC6" w:rsidP="138A45C6" w:rsidRDefault="00DA3EC6" w14:paraId="5BD21C1C" w14:textId="36CA9073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2778DA7E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Evaluate the positive changes that steam power in ships created compared to sailing ships which took longer, were less reliab</w:t>
            </w:r>
            <w:r w:rsidRPr="138A45C6" w:rsidR="621732DD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le and did not always stick to a schedule.</w:t>
            </w:r>
          </w:p>
          <w:p w:rsidRPr="00DA3EC6" w:rsidR="00DA3EC6" w:rsidP="138A45C6" w:rsidRDefault="00DA3EC6" w14:paraId="4F32078F" w14:textId="3287D56E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621732DD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Research into the locally made steam engine </w:t>
            </w:r>
            <w:r w:rsidRPr="138A45C6" w:rsidR="621732DD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ship</w:t>
            </w:r>
            <w:r w:rsidRPr="138A45C6" w:rsidR="141B2337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:</w:t>
            </w:r>
            <w:r w:rsidRPr="138A45C6" w:rsidR="621732DD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 </w:t>
            </w:r>
            <w:r w:rsidRPr="138A45C6" w:rsidR="621732DD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SS</w:t>
            </w:r>
            <w:r w:rsidRPr="138A45C6" w:rsidR="621732DD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 xml:space="preserve"> Great Britain</w:t>
            </w:r>
            <w:r w:rsidRPr="138A45C6" w:rsidR="5AA8769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 xml:space="preserve"> developed by Isambard Brunel.</w:t>
            </w:r>
          </w:p>
          <w:p w:rsidRPr="00DA3EC6" w:rsidR="00DA3EC6" w:rsidP="138A45C6" w:rsidRDefault="00DA3EC6" w14:paraId="5984E84F" w14:textId="53A68604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5AA87698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Map key trade routes on a world map that were now possible thanks to steam power.</w:t>
            </w:r>
          </w:p>
          <w:p w:rsidRPr="00DA3EC6" w:rsidR="00DA3EC6" w:rsidP="138A45C6" w:rsidRDefault="00DA3EC6" w14:paraId="628E09AF" w14:textId="08A175C6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</w:pPr>
            <w:r w:rsidRPr="138A45C6" w:rsidR="2BACD581">
              <w:rPr>
                <w:rFonts w:ascii="Calibri Light" w:hAnsi="Calibri Light" w:eastAsia="Calibri Light" w:cs="Calibri Light"/>
                <w:noProof w:val="0"/>
                <w:color w:val="auto"/>
                <w:sz w:val="22"/>
                <w:szCs w:val="22"/>
                <w:lang w:val="en-GB"/>
              </w:rPr>
              <w:t>Consider social changes including immigration.</w:t>
            </w:r>
          </w:p>
          <w:p w:rsidRPr="00DA3EC6" w:rsidR="00DA3EC6" w:rsidP="138A45C6" w:rsidRDefault="00DA3EC6" w14:paraId="66036AE1" w14:textId="18F976DF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5AA87698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Pupils should be able to describe and make links between main events, situations and changes within and across different periods/societies.</w:t>
            </w:r>
          </w:p>
          <w:p w:rsidRPr="00DA3EC6" w:rsidR="00DA3EC6" w:rsidP="138A45C6" w:rsidRDefault="00DA3EC6" w14:paraId="4F6C4B34" w14:textId="2021B050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5AA87698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Pupils should be able to </w:t>
            </w:r>
            <w:r w:rsidRPr="138A45C6" w:rsidR="5AA87698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identify</w:t>
            </w:r>
            <w:r w:rsidRPr="138A45C6" w:rsidR="5AA87698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historically significant people and events and begin to discuss how significant they are.</w:t>
            </w:r>
          </w:p>
          <w:p w:rsidRPr="00DA3EC6" w:rsidR="00DA3EC6" w:rsidP="138A45C6" w:rsidRDefault="00DA3EC6" w14:paraId="76282546" w14:textId="59C20F94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  <w:r w:rsidRPr="138A45C6" w:rsidR="3CC550FA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Describe social, cultural, </w:t>
            </w:r>
            <w:r w:rsidRPr="138A45C6" w:rsidR="3CC550FA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>religious</w:t>
            </w:r>
            <w:r w:rsidRPr="138A45C6" w:rsidR="3CC550FA"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  <w:t xml:space="preserve"> and ethnic diversity in Britain and the wider world.</w:t>
            </w:r>
          </w:p>
          <w:p w:rsidRPr="00DA3EC6" w:rsidR="00DA3EC6" w:rsidP="138A45C6" w:rsidRDefault="00DA3EC6" w14:paraId="7835BFE8" w14:textId="6FBEF13D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</w:pPr>
            <w:r w:rsidRPr="138A45C6" w:rsidR="11696569">
              <w:rPr>
                <w:rFonts w:ascii="Calibri Light" w:hAnsi="Calibri Light" w:eastAsia="Calibri Light" w:cs="Calibri Light"/>
                <w:noProof w:val="0"/>
                <w:color w:val="0070C0"/>
                <w:sz w:val="22"/>
                <w:szCs w:val="22"/>
                <w:lang w:val="en-GB"/>
              </w:rPr>
              <w:t>Vocab: reliability, immigration, society, diversity</w:t>
            </w:r>
          </w:p>
          <w:p w:rsidRPr="00DA3EC6" w:rsidR="00DA3EC6" w:rsidP="138A45C6" w:rsidRDefault="00DA3EC6" w14:paraId="5DC7549E" w14:textId="1C7972DB">
            <w:pPr>
              <w:pStyle w:val="Normal"/>
              <w:rPr>
                <w:rFonts w:ascii="Calibri Light" w:hAnsi="Calibri Light" w:eastAsia="Calibri Light" w:cs="Calibri Light"/>
                <w:noProof w:val="0"/>
                <w:color w:val="00B050"/>
                <w:sz w:val="22"/>
                <w:szCs w:val="22"/>
                <w:lang w:val="en-GB"/>
              </w:rPr>
            </w:pPr>
          </w:p>
        </w:tc>
        <w:tc>
          <w:tcPr>
            <w:tcW w:w="3126" w:type="dxa"/>
            <w:tcMar/>
          </w:tcPr>
          <w:p w:rsidR="000D61DB" w:rsidP="3F0AE364" w:rsidRDefault="000D61DB" w14:paraId="779C6DE7" w14:textId="01DC7AF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</w:p>
          <w:p w:rsidR="000D61DB" w:rsidP="3F0AE364" w:rsidRDefault="000D61DB" w14:paraId="564A8479" w14:textId="534D6B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812E21F">
              <w:drawing>
                <wp:inline wp14:editId="6AEB3220" wp14:anchorId="12371DF9">
                  <wp:extent cx="1838325" cy="1466850"/>
                  <wp:effectExtent l="0" t="0" r="0" b="0"/>
                  <wp:docPr id="9086583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08658368" name="Picture 908658368"/>
                          <pic:cNvPicPr/>
                        </pic:nvPicPr>
                        <pic:blipFill>
                          <a:blip xmlns:r="http://schemas.openxmlformats.org/officeDocument/2006/relationships" r:embed="rId13805537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61DB" w:rsidP="3F0AE364" w:rsidRDefault="000D61DB" w14:paraId="4979329A" w14:textId="75895AF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812E21F">
              <w:drawing>
                <wp:inline wp14:editId="7ECCF3F6" wp14:anchorId="456AD781">
                  <wp:extent cx="1838325" cy="1047750"/>
                  <wp:effectExtent l="0" t="0" r="0" b="0"/>
                  <wp:docPr id="5397520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39752093" name="Picture 539752093"/>
                          <pic:cNvPicPr/>
                        </pic:nvPicPr>
                        <pic:blipFill>
                          <a:blip xmlns:r="http://schemas.openxmlformats.org/officeDocument/2006/relationships" r:embed="rId10918668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812E21F">
              <w:rPr/>
              <w:t>George Stephenson’s Rocket</w:t>
            </w:r>
          </w:p>
          <w:p w:rsidR="000D61DB" w:rsidP="3F0AE364" w:rsidRDefault="000D61DB" w14:paraId="51310C21" w14:textId="0F8CE77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000D61DB" w:rsidP="3F0AE364" w:rsidRDefault="000D61DB" w14:paraId="430608B1" w14:textId="729F32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E00FCEE">
              <w:drawing>
                <wp:inline wp14:editId="161D99D9" wp14:anchorId="3E9A51FF">
                  <wp:extent cx="1143000" cy="1838325"/>
                  <wp:effectExtent l="0" t="0" r="0" b="0"/>
                  <wp:docPr id="1134804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3480481" name="Picture 113480481"/>
                          <pic:cNvPicPr/>
                        </pic:nvPicPr>
                        <pic:blipFill>
                          <a:blip xmlns:r="http://schemas.openxmlformats.org/officeDocument/2006/relationships" r:embed="rId2772754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0B4" w:rsidTr="138A45C6" w14:paraId="238C6BF4" w14:textId="77777777">
        <w:trPr>
          <w:trHeight w:val="300"/>
        </w:trPr>
        <w:tc>
          <w:tcPr>
            <w:tcW w:w="5165" w:type="dxa"/>
            <w:gridSpan w:val="3"/>
            <w:shd w:val="clear" w:color="auto" w:fill="CC66FF"/>
            <w:tcMar/>
          </w:tcPr>
          <w:p w:rsidR="000D61DB" w:rsidRDefault="000D61DB" w14:paraId="5A08587C" w14:textId="77777777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lastRenderedPageBreak/>
              <w:t>CONNECTIONS / DEEPENING IN OTHER AREAS OF THE CURRICULUM</w:t>
            </w:r>
          </w:p>
        </w:tc>
        <w:tc>
          <w:tcPr>
            <w:tcW w:w="10853" w:type="dxa"/>
            <w:gridSpan w:val="3"/>
            <w:shd w:val="clear" w:color="auto" w:fill="CC66FF"/>
            <w:tcMar/>
          </w:tcPr>
          <w:p w:rsidR="000D61DB" w:rsidRDefault="000D61DB" w14:paraId="0D3774E7" w14:textId="77777777">
            <w:pPr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BY THE END OF THIS UNIT…</w:t>
            </w:r>
          </w:p>
        </w:tc>
      </w:tr>
      <w:tr w:rsidR="007600B4" w:rsidTr="138A45C6" w14:paraId="2251F507" w14:textId="77777777">
        <w:trPr>
          <w:trHeight w:val="300"/>
        </w:trPr>
        <w:tc>
          <w:tcPr>
            <w:tcW w:w="5165" w:type="dxa"/>
            <w:gridSpan w:val="3"/>
            <w:tcMar/>
          </w:tcPr>
          <w:p w:rsidR="00042CA8" w:rsidP="00042CA8" w:rsidRDefault="00042CA8" w14:paraId="0FCC1009" w14:textId="644E6258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  <w:p w:rsidR="000D61DB" w:rsidP="138A45C6" w:rsidRDefault="000D61DB" w14:paraId="5E758B38" w14:textId="2A21B96E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138A45C6" w:rsidR="5FDE8ADD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Science  (</w:t>
            </w:r>
            <w:r w:rsidRPr="138A45C6" w:rsidR="5FDE8ADD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STEM) - Development of the steam engine</w:t>
            </w:r>
          </w:p>
          <w:p w:rsidR="000D61DB" w:rsidP="138A45C6" w:rsidRDefault="000D61DB" w14:paraId="6B0EA598" w14:textId="711361A2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138A45C6" w:rsidR="5FDE8ADD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Geography – Map skills to understand trade routes</w:t>
            </w:r>
          </w:p>
          <w:p w:rsidR="000D61DB" w:rsidP="138A45C6" w:rsidRDefault="000D61DB" w14:paraId="5D1645A8" w14:textId="328899EF">
            <w:pPr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</w:pPr>
            <w:r w:rsidRPr="138A45C6" w:rsidR="5FDE8ADD">
              <w:rPr>
                <w:rFonts w:ascii="Calibri Light" w:hAnsi="Calibri Light" w:eastAsia="" w:cs="" w:asciiTheme="majorAscii" w:hAnsiTheme="majorAscii" w:eastAsiaTheme="majorEastAsia" w:cstheme="majorBidi"/>
                <w:sz w:val="20"/>
                <w:szCs w:val="20"/>
              </w:rPr>
              <w:t>PSHE – Positive/negative social changes</w:t>
            </w:r>
          </w:p>
        </w:tc>
        <w:tc>
          <w:tcPr>
            <w:tcW w:w="10853" w:type="dxa"/>
            <w:gridSpan w:val="3"/>
            <w:tcMar/>
          </w:tcPr>
          <w:p w:rsidR="000D61DB" w:rsidP="138A45C6" w:rsidRDefault="000D61DB" w14:paraId="54E48FCA" w14:textId="1FC77BE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sz w:val="22"/>
                <w:szCs w:val="22"/>
              </w:rPr>
            </w:pPr>
            <w:r w:rsidRPr="138A45C6" w:rsidR="319FB56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By the end of this unit </w:t>
            </w:r>
            <w:r w:rsidRPr="138A45C6" w:rsidR="6C824CC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most </w:t>
            </w:r>
            <w:r w:rsidRPr="138A45C6" w:rsidR="319FB56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children will have developed an understanding of the </w:t>
            </w:r>
            <w:r w:rsidRPr="138A45C6" w:rsidR="3B85DC6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>significance of steam power linked to trade and changes in society. They will gain an insight into Georgian and Victorian life</w:t>
            </w:r>
            <w:r w:rsidRPr="138A45C6" w:rsidR="0DF441AF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>. They will be able to plot key events and significant figures on a timeline and explain their importance.</w:t>
            </w:r>
            <w:r w:rsidRPr="138A45C6" w:rsidR="5056950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</w:t>
            </w:r>
          </w:p>
          <w:p w:rsidR="000D61DB" w:rsidP="46CAB0C7" w:rsidRDefault="000D61DB" w14:paraId="3A7B2BF4" w14:textId="3B87434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18"/>
                <w:szCs w:val="18"/>
              </w:rPr>
            </w:pPr>
          </w:p>
        </w:tc>
      </w:tr>
    </w:tbl>
    <w:p w:rsidRPr="008A61EB" w:rsidR="000D61DB" w:rsidRDefault="000D61DB" w14:paraId="3D31C8A9" w14:textId="77777777">
      <w:pPr>
        <w:rPr>
          <w:rFonts w:ascii="Trebuchet MS" w:hAnsi="Trebuchet MS"/>
        </w:rPr>
      </w:pPr>
    </w:p>
    <w:sectPr w:rsidRPr="008A61EB" w:rsidR="000D61DB" w:rsidSect="000D61DB">
      <w:pgSz w:w="16838" w:h="11906" w:orient="landscape"/>
      <w:pgMar w:top="568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pU6Nlfpd" int2:invalidationBookmarkName="" int2:hashCode="PLV6zFkFmD9I0S" int2:id="pkdjQpqS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F5B79"/>
    <w:multiLevelType w:val="multilevel"/>
    <w:tmpl w:val="E74E1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C0"/>
    <w:rsid w:val="00042CA8"/>
    <w:rsid w:val="000839F3"/>
    <w:rsid w:val="000CAD60"/>
    <w:rsid w:val="000D61DB"/>
    <w:rsid w:val="002B16C4"/>
    <w:rsid w:val="002CB69C"/>
    <w:rsid w:val="00315FA6"/>
    <w:rsid w:val="00325077"/>
    <w:rsid w:val="00326FFC"/>
    <w:rsid w:val="003E6F2B"/>
    <w:rsid w:val="004D020E"/>
    <w:rsid w:val="005305D6"/>
    <w:rsid w:val="0055223B"/>
    <w:rsid w:val="005975F8"/>
    <w:rsid w:val="00631695"/>
    <w:rsid w:val="007600B4"/>
    <w:rsid w:val="00807A9C"/>
    <w:rsid w:val="00837FC0"/>
    <w:rsid w:val="008A61EB"/>
    <w:rsid w:val="009112ED"/>
    <w:rsid w:val="009D09BB"/>
    <w:rsid w:val="009F0EC8"/>
    <w:rsid w:val="00A5411F"/>
    <w:rsid w:val="00A72368"/>
    <w:rsid w:val="00AB4C32"/>
    <w:rsid w:val="00AD7621"/>
    <w:rsid w:val="00AE75D7"/>
    <w:rsid w:val="00AF03CE"/>
    <w:rsid w:val="00C41FFF"/>
    <w:rsid w:val="00D476FF"/>
    <w:rsid w:val="00D6291E"/>
    <w:rsid w:val="00DA3EC6"/>
    <w:rsid w:val="00DF27F8"/>
    <w:rsid w:val="00EE492D"/>
    <w:rsid w:val="00F645F5"/>
    <w:rsid w:val="00F81613"/>
    <w:rsid w:val="01FEAAEA"/>
    <w:rsid w:val="02054076"/>
    <w:rsid w:val="021C85C1"/>
    <w:rsid w:val="0305FAAE"/>
    <w:rsid w:val="038AB073"/>
    <w:rsid w:val="041E9ACC"/>
    <w:rsid w:val="046A4B28"/>
    <w:rsid w:val="046A597C"/>
    <w:rsid w:val="047E815E"/>
    <w:rsid w:val="04E7BE1D"/>
    <w:rsid w:val="05562095"/>
    <w:rsid w:val="0576C800"/>
    <w:rsid w:val="05953639"/>
    <w:rsid w:val="05968926"/>
    <w:rsid w:val="061038DD"/>
    <w:rsid w:val="061242E1"/>
    <w:rsid w:val="064BFCE8"/>
    <w:rsid w:val="064FD944"/>
    <w:rsid w:val="065D2CF9"/>
    <w:rsid w:val="0812E21F"/>
    <w:rsid w:val="088DC157"/>
    <w:rsid w:val="08CE29E8"/>
    <w:rsid w:val="08F94D65"/>
    <w:rsid w:val="0954DBEB"/>
    <w:rsid w:val="09A78CBA"/>
    <w:rsid w:val="09F7ED7B"/>
    <w:rsid w:val="0A44FA6A"/>
    <w:rsid w:val="0A786ADE"/>
    <w:rsid w:val="0A8DDC50"/>
    <w:rsid w:val="0AA4EAF6"/>
    <w:rsid w:val="0ABCE328"/>
    <w:rsid w:val="0B4B1C77"/>
    <w:rsid w:val="0D8CC549"/>
    <w:rsid w:val="0DF441AF"/>
    <w:rsid w:val="0ED5D615"/>
    <w:rsid w:val="0EFD02DB"/>
    <w:rsid w:val="106C22CB"/>
    <w:rsid w:val="10A5E038"/>
    <w:rsid w:val="1135CB9F"/>
    <w:rsid w:val="11696569"/>
    <w:rsid w:val="12750C2E"/>
    <w:rsid w:val="12AA9234"/>
    <w:rsid w:val="133546A3"/>
    <w:rsid w:val="138A45C6"/>
    <w:rsid w:val="141B2337"/>
    <w:rsid w:val="1458B410"/>
    <w:rsid w:val="148BD371"/>
    <w:rsid w:val="14D6F38A"/>
    <w:rsid w:val="15E69C7E"/>
    <w:rsid w:val="15EC5CC4"/>
    <w:rsid w:val="165617FC"/>
    <w:rsid w:val="1771EB24"/>
    <w:rsid w:val="17E3A4DB"/>
    <w:rsid w:val="18A61A04"/>
    <w:rsid w:val="18ABECE7"/>
    <w:rsid w:val="18E44DB2"/>
    <w:rsid w:val="18E8AB78"/>
    <w:rsid w:val="19E9FF06"/>
    <w:rsid w:val="1A0B3D46"/>
    <w:rsid w:val="1AE1D49B"/>
    <w:rsid w:val="1B211AB5"/>
    <w:rsid w:val="1B2DC287"/>
    <w:rsid w:val="1B6BE809"/>
    <w:rsid w:val="1B745236"/>
    <w:rsid w:val="1B980544"/>
    <w:rsid w:val="1C0B24CD"/>
    <w:rsid w:val="1C94E6B9"/>
    <w:rsid w:val="1D2F9EF7"/>
    <w:rsid w:val="1D45A505"/>
    <w:rsid w:val="1E696F2A"/>
    <w:rsid w:val="1EABF2F8"/>
    <w:rsid w:val="1EAE8718"/>
    <w:rsid w:val="1ECDBED7"/>
    <w:rsid w:val="1F005901"/>
    <w:rsid w:val="1F1699A5"/>
    <w:rsid w:val="1F5B7CBC"/>
    <w:rsid w:val="1F9252A5"/>
    <w:rsid w:val="1FE756EB"/>
    <w:rsid w:val="2023738F"/>
    <w:rsid w:val="20D40828"/>
    <w:rsid w:val="20EF5F97"/>
    <w:rsid w:val="20F0DC59"/>
    <w:rsid w:val="20F74D1D"/>
    <w:rsid w:val="21708FE5"/>
    <w:rsid w:val="21EB8140"/>
    <w:rsid w:val="2227FC20"/>
    <w:rsid w:val="226504C0"/>
    <w:rsid w:val="227E7511"/>
    <w:rsid w:val="228B2FF8"/>
    <w:rsid w:val="22DEF4DB"/>
    <w:rsid w:val="23E90280"/>
    <w:rsid w:val="24412579"/>
    <w:rsid w:val="244365A3"/>
    <w:rsid w:val="24C0004D"/>
    <w:rsid w:val="24C1325E"/>
    <w:rsid w:val="24DC9B10"/>
    <w:rsid w:val="25D3641B"/>
    <w:rsid w:val="25D52F44"/>
    <w:rsid w:val="25DE73DE"/>
    <w:rsid w:val="2603D3C4"/>
    <w:rsid w:val="26837066"/>
    <w:rsid w:val="2778DA7E"/>
    <w:rsid w:val="27A77A3E"/>
    <w:rsid w:val="27C314AC"/>
    <w:rsid w:val="28617FB1"/>
    <w:rsid w:val="28C7259E"/>
    <w:rsid w:val="28F3D11C"/>
    <w:rsid w:val="29025F02"/>
    <w:rsid w:val="290E57B9"/>
    <w:rsid w:val="293C1F84"/>
    <w:rsid w:val="29F564D6"/>
    <w:rsid w:val="2A72E77D"/>
    <w:rsid w:val="2A8FCAE9"/>
    <w:rsid w:val="2A9E2F63"/>
    <w:rsid w:val="2AE3E3B3"/>
    <w:rsid w:val="2B95F143"/>
    <w:rsid w:val="2BACD581"/>
    <w:rsid w:val="2BD2D9C0"/>
    <w:rsid w:val="2BFEC660"/>
    <w:rsid w:val="2C39CDBC"/>
    <w:rsid w:val="2C651096"/>
    <w:rsid w:val="2C7BEB49"/>
    <w:rsid w:val="2CCC4443"/>
    <w:rsid w:val="2D9A96C1"/>
    <w:rsid w:val="2DACE643"/>
    <w:rsid w:val="2E19379A"/>
    <w:rsid w:val="2E286A83"/>
    <w:rsid w:val="2E6814A4"/>
    <w:rsid w:val="2E70022A"/>
    <w:rsid w:val="2EE426D3"/>
    <w:rsid w:val="2F40E02C"/>
    <w:rsid w:val="2F68B7AA"/>
    <w:rsid w:val="2F71A086"/>
    <w:rsid w:val="300BD28B"/>
    <w:rsid w:val="300BD28B"/>
    <w:rsid w:val="3051B319"/>
    <w:rsid w:val="307FF734"/>
    <w:rsid w:val="3103088B"/>
    <w:rsid w:val="310D70E7"/>
    <w:rsid w:val="313881B9"/>
    <w:rsid w:val="319FB566"/>
    <w:rsid w:val="31A7A2EC"/>
    <w:rsid w:val="31E80B7D"/>
    <w:rsid w:val="31F6726D"/>
    <w:rsid w:val="32707139"/>
    <w:rsid w:val="33561F07"/>
    <w:rsid w:val="33BDF7DE"/>
    <w:rsid w:val="33F65D8B"/>
    <w:rsid w:val="34AA6891"/>
    <w:rsid w:val="34CF0DF7"/>
    <w:rsid w:val="35DB840B"/>
    <w:rsid w:val="360BF2DC"/>
    <w:rsid w:val="367B6362"/>
    <w:rsid w:val="36C8188F"/>
    <w:rsid w:val="37C80802"/>
    <w:rsid w:val="37E4FD48"/>
    <w:rsid w:val="382FBD80"/>
    <w:rsid w:val="3854784F"/>
    <w:rsid w:val="38D9231F"/>
    <w:rsid w:val="394762B3"/>
    <w:rsid w:val="394F0E14"/>
    <w:rsid w:val="39E05D93"/>
    <w:rsid w:val="3AC4BE75"/>
    <w:rsid w:val="3B85DC69"/>
    <w:rsid w:val="3B972482"/>
    <w:rsid w:val="3C0554DC"/>
    <w:rsid w:val="3C8321E6"/>
    <w:rsid w:val="3CBA3DDA"/>
    <w:rsid w:val="3CC550FA"/>
    <w:rsid w:val="3D23A91A"/>
    <w:rsid w:val="3D56ED44"/>
    <w:rsid w:val="3E1704C1"/>
    <w:rsid w:val="3E1EF247"/>
    <w:rsid w:val="3E8625F4"/>
    <w:rsid w:val="3E86ABA1"/>
    <w:rsid w:val="3ED1997E"/>
    <w:rsid w:val="3F0AE364"/>
    <w:rsid w:val="3FBAC2A8"/>
    <w:rsid w:val="4042E4DF"/>
    <w:rsid w:val="406E579D"/>
    <w:rsid w:val="41D0A825"/>
    <w:rsid w:val="421F26F2"/>
    <w:rsid w:val="42CEB6C1"/>
    <w:rsid w:val="44750B6E"/>
    <w:rsid w:val="44AE8A23"/>
    <w:rsid w:val="4548285D"/>
    <w:rsid w:val="456F908B"/>
    <w:rsid w:val="459BE564"/>
    <w:rsid w:val="45DCABEF"/>
    <w:rsid w:val="46CAB0C7"/>
    <w:rsid w:val="470D3C29"/>
    <w:rsid w:val="47921896"/>
    <w:rsid w:val="47A1AF4B"/>
    <w:rsid w:val="482A66EC"/>
    <w:rsid w:val="48B1A9FA"/>
    <w:rsid w:val="49047FE4"/>
    <w:rsid w:val="492DAD7A"/>
    <w:rsid w:val="4A1B9210"/>
    <w:rsid w:val="4C671E15"/>
    <w:rsid w:val="4D40E1EE"/>
    <w:rsid w:val="4D7B746D"/>
    <w:rsid w:val="4E1BEDB4"/>
    <w:rsid w:val="4E435542"/>
    <w:rsid w:val="4EC18164"/>
    <w:rsid w:val="4F44FD2C"/>
    <w:rsid w:val="50569504"/>
    <w:rsid w:val="50D4C24F"/>
    <w:rsid w:val="516CB6D3"/>
    <w:rsid w:val="51B85058"/>
    <w:rsid w:val="5284BB4B"/>
    <w:rsid w:val="5375E600"/>
    <w:rsid w:val="545B9D4C"/>
    <w:rsid w:val="548ABE08"/>
    <w:rsid w:val="5515485C"/>
    <w:rsid w:val="55981A88"/>
    <w:rsid w:val="561CB48A"/>
    <w:rsid w:val="56466718"/>
    <w:rsid w:val="56831E3B"/>
    <w:rsid w:val="587C225F"/>
    <w:rsid w:val="587EF5AD"/>
    <w:rsid w:val="58B02277"/>
    <w:rsid w:val="58EA0503"/>
    <w:rsid w:val="58FD6FF1"/>
    <w:rsid w:val="59049E3D"/>
    <w:rsid w:val="5A1AC60E"/>
    <w:rsid w:val="5A1E084D"/>
    <w:rsid w:val="5A6E6952"/>
    <w:rsid w:val="5A931391"/>
    <w:rsid w:val="5AA87698"/>
    <w:rsid w:val="5B9D61D2"/>
    <w:rsid w:val="5BC89028"/>
    <w:rsid w:val="5C3C3EFF"/>
    <w:rsid w:val="5C6D0C64"/>
    <w:rsid w:val="5CCBA9F7"/>
    <w:rsid w:val="5D8A0410"/>
    <w:rsid w:val="5E398DD4"/>
    <w:rsid w:val="5EA661DE"/>
    <w:rsid w:val="5EBB40AB"/>
    <w:rsid w:val="5EED93F9"/>
    <w:rsid w:val="5EED93F9"/>
    <w:rsid w:val="5F4F8DB8"/>
    <w:rsid w:val="5F73DFC1"/>
    <w:rsid w:val="5FDE8ADD"/>
    <w:rsid w:val="5FE6990C"/>
    <w:rsid w:val="5FFCCBF5"/>
    <w:rsid w:val="604509FE"/>
    <w:rsid w:val="60DA9B37"/>
    <w:rsid w:val="6186E10E"/>
    <w:rsid w:val="61C7F1AA"/>
    <w:rsid w:val="621732DD"/>
    <w:rsid w:val="632D5D92"/>
    <w:rsid w:val="637B7418"/>
    <w:rsid w:val="644750E4"/>
    <w:rsid w:val="6471C9DE"/>
    <w:rsid w:val="64A0E1D2"/>
    <w:rsid w:val="655F9429"/>
    <w:rsid w:val="659B4F69"/>
    <w:rsid w:val="65EB0ECB"/>
    <w:rsid w:val="666696C3"/>
    <w:rsid w:val="67408A10"/>
    <w:rsid w:val="674FE065"/>
    <w:rsid w:val="691AC207"/>
    <w:rsid w:val="695735F9"/>
    <w:rsid w:val="695FE34A"/>
    <w:rsid w:val="69E00218"/>
    <w:rsid w:val="6B1810DC"/>
    <w:rsid w:val="6B4ECCA3"/>
    <w:rsid w:val="6B786E33"/>
    <w:rsid w:val="6B916DDF"/>
    <w:rsid w:val="6C7FD631"/>
    <w:rsid w:val="6C824CCC"/>
    <w:rsid w:val="6CB3E13D"/>
    <w:rsid w:val="6CBE9AE7"/>
    <w:rsid w:val="6CF84432"/>
    <w:rsid w:val="6D5B0FA3"/>
    <w:rsid w:val="6DC43988"/>
    <w:rsid w:val="6E00FCEE"/>
    <w:rsid w:val="6E5A6B48"/>
    <w:rsid w:val="6E73C0AB"/>
    <w:rsid w:val="6EE0A282"/>
    <w:rsid w:val="6EFBF70C"/>
    <w:rsid w:val="708FFB72"/>
    <w:rsid w:val="714C18FC"/>
    <w:rsid w:val="714C18FC"/>
    <w:rsid w:val="7183935D"/>
    <w:rsid w:val="71872058"/>
    <w:rsid w:val="7217FF9F"/>
    <w:rsid w:val="732322C1"/>
    <w:rsid w:val="73EF7D52"/>
    <w:rsid w:val="7459500F"/>
    <w:rsid w:val="74BEC11A"/>
    <w:rsid w:val="74C23A51"/>
    <w:rsid w:val="75845DEB"/>
    <w:rsid w:val="7649678C"/>
    <w:rsid w:val="7702F9D6"/>
    <w:rsid w:val="770A8C6F"/>
    <w:rsid w:val="770A8C6F"/>
    <w:rsid w:val="7768A938"/>
    <w:rsid w:val="78B0AC86"/>
    <w:rsid w:val="78CB6837"/>
    <w:rsid w:val="799F33BD"/>
    <w:rsid w:val="7AD82F7B"/>
    <w:rsid w:val="7B81AE8E"/>
    <w:rsid w:val="7BEBB431"/>
    <w:rsid w:val="7C08CF3C"/>
    <w:rsid w:val="7D199642"/>
    <w:rsid w:val="7DBC5877"/>
    <w:rsid w:val="7EFC53E7"/>
    <w:rsid w:val="7F2AE5DD"/>
    <w:rsid w:val="7F706F4B"/>
    <w:rsid w:val="7FCA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D5DA8"/>
  <w15:chartTrackingRefBased/>
  <w15:docId w15:val="{CB289509-48F9-457D-9903-7DD23B13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1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41FF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41FFF"/>
  </w:style>
  <w:style w:type="character" w:styleId="eop" w:customStyle="1">
    <w:name w:val="eop"/>
    <w:basedOn w:val="DefaultParagraphFont"/>
    <w:rsid w:val="00C41FFF"/>
  </w:style>
  <w:style w:type="paragraph" w:styleId="BalloonText">
    <w:name w:val="Balloon Text"/>
    <w:basedOn w:val="Normal"/>
    <w:link w:val="BalloonTextChar"/>
    <w:uiPriority w:val="99"/>
    <w:semiHidden/>
    <w:unhideWhenUsed/>
    <w:rsid w:val="00807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07A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0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277275428" Type="http://schemas.openxmlformats.org/officeDocument/2006/relationships/image" Target="/media/image3.png"/><Relationship Id="rId3" Type="http://schemas.openxmlformats.org/officeDocument/2006/relationships/customXml" Target="../customXml/item3.xml"/><Relationship Id="rId1380553735" Type="http://schemas.openxmlformats.org/officeDocument/2006/relationships/image" Target="/media/image.png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091866803" Type="http://schemas.openxmlformats.org/officeDocument/2006/relationships/image" Target="/media/image2.png"/><Relationship Id="rId11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f308f939e5ab423b" Type="http://schemas.microsoft.com/office/2020/10/relationships/intelligence" Target="intelligence2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32" ma:contentTypeDescription="Create a new document." ma:contentTypeScope="" ma:versionID="a74110899b94983bf0a0de249386dde6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26a4133f7c5325c57e4702b116a19d8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9" nillable="true" ma:displayName="Taxonomy Catch All Column" ma:hidden="true" ma:list="{86987d23-ac54-4742-b432-a644c452df3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C6920EDB25F4D96D57380CC28303B" ma:contentTypeVersion="3" ma:contentTypeDescription="Create a new document." ma:contentTypeScope="" ma:versionID="9f8028c8d79ae7b719b391b3a329ce39">
  <xsd:schema xmlns:xsd="http://www.w3.org/2001/XMLSchema" xmlns:xs="http://www.w3.org/2001/XMLSchema" xmlns:p="http://schemas.microsoft.com/office/2006/metadata/properties" xmlns:ns2="4d67fe89-257b-4328-946a-2020caf8058c" targetNamespace="http://schemas.microsoft.com/office/2006/metadata/properties" ma:root="true" ma:fieldsID="e8c871b9b9504f20d2ed2695efcf5270" ns2:_="">
    <xsd:import namespace="4d67fe89-257b-4328-946a-2020caf805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7fe89-257b-4328-946a-2020caf805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FB6529-B69A-4CB9-824B-E648B8B49296}"/>
</file>

<file path=customXml/itemProps2.xml><?xml version="1.0" encoding="utf-8"?>
<ds:datastoreItem xmlns:ds="http://schemas.openxmlformats.org/officeDocument/2006/customXml" ds:itemID="{6DF94ACC-0F84-4BA8-B7B7-A33344981A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0027FA-CF80-47C3-B4A3-28DA77D6275A}"/>
</file>

<file path=customXml/itemProps4.xml><?xml version="1.0" encoding="utf-8"?>
<ds:datastoreItem xmlns:ds="http://schemas.openxmlformats.org/officeDocument/2006/customXml" ds:itemID="{63FE363E-B9D8-45D8-B6F7-CB9D1491FFDA}">
  <ds:schemaRefs>
    <ds:schemaRef ds:uri="http://schemas.microsoft.com/office/2006/documentManagement/types"/>
    <ds:schemaRef ds:uri="1095825a-ff4a-4656-b561-bd0c70d70820"/>
    <ds:schemaRef ds:uri="http://schemas.microsoft.com/office/2006/metadata/properties"/>
    <ds:schemaRef ds:uri="http://www.w3.org/XML/1998/namespace"/>
    <ds:schemaRef ds:uri="f7b32164-f257-4eb2-9bcc-3f72bf860f94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FAOS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Scutt | Shrivenham Headteacher</dc:creator>
  <cp:keywords/>
  <dc:description/>
  <cp:lastModifiedBy>Claire V. Sexton</cp:lastModifiedBy>
  <cp:revision>8</cp:revision>
  <cp:lastPrinted>2022-02-09T07:07:00Z</cp:lastPrinted>
  <dcterms:created xsi:type="dcterms:W3CDTF">2022-04-06T13:42:00Z</dcterms:created>
  <dcterms:modified xsi:type="dcterms:W3CDTF">2026-03-17T00:34:07Z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0x010100281C6920EDB25F4D96D57380CC28303B</vt:lpwstr>
  </property>
  <property fmtid="{D5CDD505-2E9C-101B-9397-08002B2CF9AE}" pid="3" name="_dlc_DocIdItemGuid">
    <vt:lpwstr>47148f59-fe2e-453a-a661-6ba34b2eeff7</vt:lpwstr>
  </property>
  <property fmtid="{D5CDD505-2E9C-101B-9397-08002B2CF9AE}" pid="4" name="MediaServiceImageTags">
    <vt:lpwstr/>
  </property>
</Properties>
</file>