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E08" w:rsidRPr="009A22A4" w:rsidRDefault="00601ECA" w:rsidP="009A22A4">
      <w:pPr>
        <w:pStyle w:val="ListParagraph"/>
        <w:ind w:left="360"/>
        <w:jc w:val="center"/>
        <w:rPr>
          <w:rFonts w:ascii="SassoonPrimaryInfant" w:hAnsi="SassoonPrimaryInfant"/>
          <w:b/>
          <w:sz w:val="28"/>
          <w:szCs w:val="28"/>
          <w:u w:val="single"/>
        </w:rPr>
      </w:pPr>
      <w:r w:rsidRPr="009A22A4">
        <w:rPr>
          <w:noProof/>
          <w:lang w:eastAsia="en-GB"/>
        </w:rPr>
        <w:drawing>
          <wp:anchor distT="0" distB="0" distL="114300" distR="114300" simplePos="0" relativeHeight="251661312" behindDoc="0" locked="0" layoutInCell="1" allowOverlap="1">
            <wp:simplePos x="0" y="0"/>
            <wp:positionH relativeFrom="column">
              <wp:posOffset>5645150</wp:posOffset>
            </wp:positionH>
            <wp:positionV relativeFrom="paragraph">
              <wp:posOffset>-12065</wp:posOffset>
            </wp:positionV>
            <wp:extent cx="1111250" cy="990600"/>
            <wp:effectExtent l="19050" t="0" r="0" b="0"/>
            <wp:wrapSquare wrapText="bothSides"/>
            <wp:docPr id="4" name="il_fi" descr="http://www.clipartoday.com/_thumbs/034/T/Thinking_39_t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lipartoday.com/_thumbs/034/T/Thinking_39_tnb.png"/>
                    <pic:cNvPicPr>
                      <a:picLocks noChangeAspect="1" noChangeArrowheads="1"/>
                    </pic:cNvPicPr>
                  </pic:nvPicPr>
                  <pic:blipFill>
                    <a:blip r:embed="rId7" cstate="print"/>
                    <a:srcRect/>
                    <a:stretch>
                      <a:fillRect/>
                    </a:stretch>
                  </pic:blipFill>
                  <pic:spPr bwMode="auto">
                    <a:xfrm>
                      <a:off x="0" y="0"/>
                      <a:ext cx="1111250" cy="990600"/>
                    </a:xfrm>
                    <a:prstGeom prst="rect">
                      <a:avLst/>
                    </a:prstGeom>
                    <a:noFill/>
                    <a:ln w="9525">
                      <a:noFill/>
                      <a:miter lim="800000"/>
                      <a:headEnd/>
                      <a:tailEnd/>
                    </a:ln>
                  </pic:spPr>
                </pic:pic>
              </a:graphicData>
            </a:graphic>
          </wp:anchor>
        </w:drawing>
      </w:r>
      <w:r w:rsidR="00751289" w:rsidRPr="009A22A4">
        <w:rPr>
          <w:rFonts w:ascii="SassoonPrimaryInfant" w:hAnsi="SassoonPrimaryInfant"/>
          <w:b/>
          <w:noProof/>
          <w:sz w:val="28"/>
          <w:szCs w:val="28"/>
          <w:u w:val="single"/>
          <w:lang w:eastAsia="en-GB"/>
        </w:rPr>
        <w:t xml:space="preserve">Developing </w:t>
      </w:r>
      <w:r w:rsidR="005C296E" w:rsidRPr="009A22A4">
        <w:rPr>
          <w:rFonts w:ascii="SassoonPrimaryInfant" w:hAnsi="SassoonPrimaryInfant"/>
          <w:b/>
          <w:noProof/>
          <w:sz w:val="28"/>
          <w:szCs w:val="28"/>
          <w:u w:val="single"/>
          <w:lang w:eastAsia="en-GB"/>
        </w:rPr>
        <w:t>Vocabulary</w:t>
      </w:r>
    </w:p>
    <w:p w:rsidR="003C4234" w:rsidRDefault="00A22E08" w:rsidP="009A22A4">
      <w:pPr>
        <w:pStyle w:val="ListParagraph"/>
        <w:ind w:left="360"/>
        <w:jc w:val="center"/>
        <w:rPr>
          <w:rFonts w:ascii="SassoonPrimaryInfant" w:hAnsi="SassoonPrimaryInfant"/>
          <w:sz w:val="28"/>
          <w:szCs w:val="28"/>
        </w:rPr>
      </w:pPr>
      <w:r w:rsidRPr="009A22A4">
        <w:rPr>
          <w:rFonts w:ascii="SassoonPrimaryInfant" w:hAnsi="SassoonPrimaryInfant"/>
          <w:sz w:val="28"/>
          <w:szCs w:val="28"/>
        </w:rPr>
        <w:t xml:space="preserve">Here are a few activities to support </w:t>
      </w:r>
      <w:r w:rsidR="005C296E" w:rsidRPr="009A22A4">
        <w:rPr>
          <w:rFonts w:ascii="SassoonPrimaryInfant" w:hAnsi="SassoonPrimaryInfant"/>
          <w:sz w:val="28"/>
          <w:szCs w:val="28"/>
        </w:rPr>
        <w:t>developing vocabulary</w:t>
      </w:r>
    </w:p>
    <w:p w:rsidR="009A22A4" w:rsidRPr="009A22A4" w:rsidRDefault="009A22A4" w:rsidP="009A22A4">
      <w:pPr>
        <w:pStyle w:val="ListParagraph"/>
        <w:ind w:left="360"/>
        <w:jc w:val="center"/>
        <w:rPr>
          <w:rFonts w:ascii="SassoonPrimaryInfant" w:hAnsi="SassoonPrimaryInfant"/>
          <w:sz w:val="28"/>
          <w:szCs w:val="28"/>
        </w:rPr>
      </w:pPr>
    </w:p>
    <w:p w:rsidR="005C296E" w:rsidRPr="009A22A4" w:rsidRDefault="005C296E" w:rsidP="009A22A4">
      <w:pPr>
        <w:pStyle w:val="ListParagraph"/>
        <w:numPr>
          <w:ilvl w:val="0"/>
          <w:numId w:val="13"/>
        </w:numPr>
        <w:ind w:left="360"/>
        <w:jc w:val="both"/>
        <w:rPr>
          <w:rFonts w:ascii="SassoonPrimaryInfant" w:hAnsi="SassoonPrimaryInfant"/>
          <w:color w:val="000000"/>
          <w:sz w:val="28"/>
          <w:szCs w:val="28"/>
        </w:rPr>
      </w:pPr>
      <w:r w:rsidRPr="009A22A4">
        <w:rPr>
          <w:rFonts w:ascii="SassoonPrimaryInfant" w:hAnsi="SassoonPrimaryInfant"/>
          <w:color w:val="000000"/>
          <w:sz w:val="28"/>
          <w:szCs w:val="28"/>
        </w:rPr>
        <w:t xml:space="preserve">Keep a pocket dictionary to hand in your daily routine (available in your purse, pocket or car) so that you can look up new or unfamiliar words. Make a note of any which interest you, for later use. </w:t>
      </w:r>
    </w:p>
    <w:p w:rsidR="005C296E" w:rsidRPr="009A22A4" w:rsidRDefault="005C296E" w:rsidP="009A22A4">
      <w:pPr>
        <w:pStyle w:val="ListParagraph"/>
        <w:numPr>
          <w:ilvl w:val="0"/>
          <w:numId w:val="13"/>
        </w:numPr>
        <w:ind w:left="360"/>
        <w:jc w:val="both"/>
        <w:rPr>
          <w:rFonts w:ascii="SassoonPrimaryInfant" w:hAnsi="SassoonPrimaryInfant"/>
          <w:color w:val="000000"/>
          <w:sz w:val="28"/>
          <w:szCs w:val="28"/>
        </w:rPr>
      </w:pPr>
      <w:r w:rsidRPr="009A22A4">
        <w:rPr>
          <w:rFonts w:ascii="SassoonPrimaryInfant" w:hAnsi="SassoonPrimaryInfant"/>
          <w:color w:val="000000"/>
          <w:sz w:val="28"/>
          <w:szCs w:val="28"/>
        </w:rPr>
        <w:t xml:space="preserve">As well as a dictionary have a thesaurus. When you write any kind of text, look at a word you use a lot and find at least one synonym you wouldn’t normally use. However, beware that the meaning of a word offered as a synonym can be subtly different, or that the word may also have other meanings. The best way to use a thesaurus in pursuit of new words is to combine it with a dictionary. </w:t>
      </w:r>
    </w:p>
    <w:p w:rsidR="005C296E" w:rsidRPr="009A22A4" w:rsidRDefault="005C296E" w:rsidP="009A22A4">
      <w:pPr>
        <w:pStyle w:val="ListParagraph"/>
        <w:numPr>
          <w:ilvl w:val="0"/>
          <w:numId w:val="13"/>
        </w:numPr>
        <w:ind w:left="360"/>
        <w:jc w:val="both"/>
        <w:rPr>
          <w:rFonts w:ascii="SassoonPrimaryInfant" w:hAnsi="SassoonPrimaryInfant"/>
          <w:color w:val="000000"/>
          <w:sz w:val="28"/>
          <w:szCs w:val="28"/>
        </w:rPr>
      </w:pPr>
      <w:r w:rsidRPr="009A22A4">
        <w:rPr>
          <w:rFonts w:ascii="SassoonPrimaryInfant" w:hAnsi="SassoonPrimaryInfant"/>
          <w:color w:val="000000"/>
          <w:sz w:val="28"/>
          <w:szCs w:val="28"/>
        </w:rPr>
        <w:t xml:space="preserve">Don’t be afraid to ask for an explanation if someone uses an unfamiliar word. Obviously there will be some circumstances in which this isn’t appropriate, but mostly people will be quite happy to pass on the meaning. And this will be your first opportunity to use the new word in conversation. </w:t>
      </w:r>
    </w:p>
    <w:p w:rsidR="005C296E" w:rsidRPr="009A22A4" w:rsidRDefault="005C296E" w:rsidP="009A22A4">
      <w:pPr>
        <w:pStyle w:val="ListParagraph"/>
        <w:numPr>
          <w:ilvl w:val="0"/>
          <w:numId w:val="13"/>
        </w:numPr>
        <w:ind w:left="360"/>
        <w:jc w:val="both"/>
        <w:rPr>
          <w:rFonts w:ascii="SassoonPrimaryInfant" w:hAnsi="SassoonPrimaryInfant"/>
          <w:color w:val="000000"/>
          <w:sz w:val="28"/>
          <w:szCs w:val="28"/>
        </w:rPr>
      </w:pPr>
      <w:r w:rsidRPr="009A22A4">
        <w:rPr>
          <w:rFonts w:ascii="SassoonPrimaryInfant" w:hAnsi="SassoonPrimaryInfant"/>
          <w:color w:val="000000"/>
          <w:sz w:val="28"/>
          <w:szCs w:val="28"/>
        </w:rPr>
        <w:t xml:space="preserve">Whenever you find a new word you want to make part of your vocabulary, make a point of using your new word three times on the day you learnt it. For the next two weeks try and use it most days and preferably every day. Use it when you write and when you speak. After two weeks, try to use it at least once every few days. </w:t>
      </w:r>
    </w:p>
    <w:p w:rsidR="005C296E" w:rsidRPr="009A22A4" w:rsidRDefault="005C296E" w:rsidP="009A22A4">
      <w:pPr>
        <w:pStyle w:val="ListParagraph"/>
        <w:numPr>
          <w:ilvl w:val="0"/>
          <w:numId w:val="13"/>
        </w:numPr>
        <w:ind w:left="360"/>
        <w:jc w:val="both"/>
        <w:rPr>
          <w:rFonts w:ascii="SassoonPrimaryInfant" w:hAnsi="SassoonPrimaryInfant"/>
          <w:color w:val="000000"/>
          <w:sz w:val="28"/>
          <w:szCs w:val="28"/>
        </w:rPr>
      </w:pPr>
      <w:r w:rsidRPr="009A22A4">
        <w:rPr>
          <w:rFonts w:ascii="SassoonPrimaryInfant" w:hAnsi="SassoonPrimaryInfant"/>
          <w:color w:val="000000"/>
          <w:sz w:val="28"/>
          <w:szCs w:val="28"/>
        </w:rPr>
        <w:t xml:space="preserve">Use your imagination to construct mental scenarios which involve one or more of your chosen new words; perhaps because you need to speak the words as part of the scenario, or to describe something or someone within it. </w:t>
      </w:r>
    </w:p>
    <w:p w:rsidR="005C296E" w:rsidRPr="009A22A4" w:rsidRDefault="005C296E" w:rsidP="009A22A4">
      <w:pPr>
        <w:pStyle w:val="ListParagraph"/>
        <w:numPr>
          <w:ilvl w:val="0"/>
          <w:numId w:val="13"/>
        </w:numPr>
        <w:ind w:left="360"/>
        <w:jc w:val="both"/>
        <w:rPr>
          <w:rFonts w:ascii="SassoonPrimaryInfant" w:hAnsi="SassoonPrimaryInfant"/>
          <w:color w:val="000000"/>
          <w:sz w:val="28"/>
          <w:szCs w:val="28"/>
        </w:rPr>
      </w:pPr>
      <w:r w:rsidRPr="009A22A4">
        <w:rPr>
          <w:rFonts w:ascii="SassoonPrimaryInfant" w:hAnsi="SassoonPrimaryInfant"/>
          <w:color w:val="000000"/>
          <w:sz w:val="28"/>
          <w:szCs w:val="28"/>
        </w:rPr>
        <w:t xml:space="preserve">Do crossword puzzles. Many Internet sites offer free daily crosswords. Play other word games such as Scrabble or Boggle. </w:t>
      </w:r>
    </w:p>
    <w:p w:rsidR="005C296E" w:rsidRDefault="005C296E" w:rsidP="009A22A4">
      <w:pPr>
        <w:pStyle w:val="ListParagraph"/>
        <w:numPr>
          <w:ilvl w:val="0"/>
          <w:numId w:val="13"/>
        </w:numPr>
        <w:ind w:left="360"/>
        <w:jc w:val="both"/>
        <w:rPr>
          <w:rFonts w:ascii="SassoonPrimaryInfant" w:hAnsi="SassoonPrimaryInfant"/>
          <w:color w:val="000000"/>
          <w:sz w:val="28"/>
          <w:szCs w:val="28"/>
        </w:rPr>
      </w:pPr>
      <w:r w:rsidRPr="009A22A4">
        <w:rPr>
          <w:rFonts w:ascii="SassoonPrimaryInfant" w:hAnsi="SassoonPrimaryInfant"/>
          <w:color w:val="000000"/>
          <w:sz w:val="28"/>
          <w:szCs w:val="28"/>
        </w:rPr>
        <w:t xml:space="preserve">The best way to increase your vocabulary is </w:t>
      </w:r>
      <w:r w:rsidRPr="009A22A4">
        <w:rPr>
          <w:rStyle w:val="ilad1"/>
          <w:rFonts w:ascii="SassoonPrimaryInfant" w:hAnsi="SassoonPrimaryInfant" w:cs="Helvetica"/>
          <w:sz w:val="28"/>
          <w:szCs w:val="28"/>
        </w:rPr>
        <w:t>to read</w:t>
      </w:r>
      <w:r w:rsidRPr="009A22A4">
        <w:rPr>
          <w:rFonts w:ascii="SassoonPrimaryInfant" w:hAnsi="SassoonPrimaryInfant"/>
          <w:color w:val="000000"/>
          <w:sz w:val="28"/>
          <w:szCs w:val="28"/>
        </w:rPr>
        <w:t xml:space="preserve">. A lot. You probably won’t take in a word the first time you read or hear it, it has been claimed that an average person has to be exposed to a new word at least eight times to properly remember it. Whenever you are reading with the goal of an expanded vocabulary in mind, make sure </w:t>
      </w:r>
      <w:r w:rsidRPr="009A22A4">
        <w:rPr>
          <w:rStyle w:val="ilad1"/>
          <w:rFonts w:ascii="SassoonPrimaryInfant" w:hAnsi="SassoonPrimaryInfant" w:cs="Helvetica"/>
          <w:sz w:val="28"/>
          <w:szCs w:val="28"/>
        </w:rPr>
        <w:t>you choose</w:t>
      </w:r>
      <w:r w:rsidRPr="009A22A4">
        <w:rPr>
          <w:rFonts w:ascii="SassoonPrimaryInfant" w:hAnsi="SassoonPrimaryInfant"/>
          <w:color w:val="000000"/>
          <w:sz w:val="28"/>
          <w:szCs w:val="28"/>
        </w:rPr>
        <w:t xml:space="preserve"> a </w:t>
      </w:r>
      <w:r w:rsidRPr="009A22A4">
        <w:rPr>
          <w:rStyle w:val="ilad1"/>
          <w:rFonts w:ascii="SassoonPrimaryInfant" w:hAnsi="SassoonPrimaryInfant" w:cs="Helvetica"/>
          <w:sz w:val="28"/>
          <w:szCs w:val="28"/>
        </w:rPr>
        <w:t>varied diet</w:t>
      </w:r>
      <w:r w:rsidRPr="009A22A4">
        <w:rPr>
          <w:rFonts w:ascii="SassoonPrimaryInfant" w:hAnsi="SassoonPrimaryInfant"/>
          <w:color w:val="000000"/>
          <w:sz w:val="28"/>
          <w:szCs w:val="28"/>
        </w:rPr>
        <w:t xml:space="preserve"> of reading sources (whether magazines, newspapers, other forms of print, or articles on the Internet). From time to time pick something to read which you wouldn’t normally look at. If you are willing to mark your books or magazines, circling or underlining a word will help fix it in your mind. </w:t>
      </w:r>
    </w:p>
    <w:p w:rsidR="006751D1" w:rsidRPr="009A22A4" w:rsidRDefault="009A22A4" w:rsidP="009A22A4">
      <w:pPr>
        <w:pStyle w:val="ListParagraph"/>
        <w:numPr>
          <w:ilvl w:val="0"/>
          <w:numId w:val="13"/>
        </w:numPr>
        <w:ind w:left="360"/>
        <w:jc w:val="both"/>
        <w:rPr>
          <w:rFonts w:ascii="SassoonPrimaryInfant" w:hAnsi="SassoonPrimaryInfant"/>
          <w:color w:val="000000"/>
          <w:sz w:val="28"/>
          <w:szCs w:val="28"/>
        </w:rPr>
      </w:pPr>
      <w:r>
        <w:rPr>
          <w:rFonts w:ascii="SassoonPrimaryInfant" w:hAnsi="SassoonPrimaryInfant"/>
          <w:color w:val="000000"/>
          <w:sz w:val="28"/>
          <w:szCs w:val="28"/>
        </w:rPr>
        <w:t xml:space="preserve">Make your own vocabulary book with pictures and new words that you have learnt, this will act as a visual reminder. </w:t>
      </w:r>
    </w:p>
    <w:sectPr w:rsidR="006751D1" w:rsidRPr="009A22A4" w:rsidSect="00A22E08">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04BC" w:rsidRDefault="008304BC" w:rsidP="00A22E08">
      <w:pPr>
        <w:spacing w:after="0" w:line="240" w:lineRule="auto"/>
      </w:pPr>
      <w:r>
        <w:separator/>
      </w:r>
    </w:p>
  </w:endnote>
  <w:endnote w:type="continuationSeparator" w:id="1">
    <w:p w:rsidR="008304BC" w:rsidRDefault="008304BC" w:rsidP="00A22E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assoonPrimaryInfant">
    <w:panose1 w:val="00000000000000000000"/>
    <w:charset w:val="00"/>
    <w:family w:val="auto"/>
    <w:pitch w:val="variable"/>
    <w:sig w:usb0="00000083" w:usb1="00000000" w:usb2="00000000" w:usb3="00000000" w:csb0="00000009"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234" w:rsidRPr="003C4234" w:rsidRDefault="003C4234">
    <w:pPr>
      <w:pStyle w:val="Footer"/>
      <w:pBdr>
        <w:top w:val="thinThickSmallGap" w:sz="24" w:space="1" w:color="622423" w:themeColor="accent2" w:themeShade="7F"/>
      </w:pBdr>
      <w:rPr>
        <w:rFonts w:ascii="SassoonPrimaryInfant" w:hAnsi="SassoonPrimaryInfant"/>
        <w:sz w:val="28"/>
        <w:szCs w:val="28"/>
      </w:rPr>
    </w:pPr>
    <w:r w:rsidRPr="003C4234">
      <w:rPr>
        <w:rFonts w:ascii="SassoonPrimaryInfant" w:hAnsi="SassoonPrimaryInfant"/>
        <w:sz w:val="28"/>
        <w:szCs w:val="28"/>
      </w:rPr>
      <w:t>Westrop Primary School</w:t>
    </w:r>
    <w:r w:rsidRPr="003C4234">
      <w:rPr>
        <w:rFonts w:ascii="SassoonPrimaryInfant" w:hAnsi="SassoonPrimaryInfant"/>
        <w:sz w:val="28"/>
        <w:szCs w:val="28"/>
      </w:rPr>
      <w:ptab w:relativeTo="margin" w:alignment="right" w:leader="none"/>
    </w:r>
    <w:r w:rsidRPr="003C4234">
      <w:rPr>
        <w:rFonts w:ascii="SassoonPrimaryInfant" w:hAnsi="SassoonPrimaryInfant"/>
        <w:sz w:val="28"/>
        <w:szCs w:val="28"/>
      </w:rPr>
      <w:t xml:space="preserve">Page </w:t>
    </w:r>
    <w:r w:rsidR="005E0FAB" w:rsidRPr="003C4234">
      <w:rPr>
        <w:rFonts w:ascii="SassoonPrimaryInfant" w:hAnsi="SassoonPrimaryInfant"/>
        <w:sz w:val="28"/>
        <w:szCs w:val="28"/>
      </w:rPr>
      <w:fldChar w:fldCharType="begin"/>
    </w:r>
    <w:r w:rsidRPr="003C4234">
      <w:rPr>
        <w:rFonts w:ascii="SassoonPrimaryInfant" w:hAnsi="SassoonPrimaryInfant"/>
        <w:sz w:val="28"/>
        <w:szCs w:val="28"/>
      </w:rPr>
      <w:instrText xml:space="preserve"> PAGE   \* MERGEFORMAT </w:instrText>
    </w:r>
    <w:r w:rsidR="005E0FAB" w:rsidRPr="003C4234">
      <w:rPr>
        <w:rFonts w:ascii="SassoonPrimaryInfant" w:hAnsi="SassoonPrimaryInfant"/>
        <w:sz w:val="28"/>
        <w:szCs w:val="28"/>
      </w:rPr>
      <w:fldChar w:fldCharType="separate"/>
    </w:r>
    <w:r w:rsidR="009A22A4">
      <w:rPr>
        <w:rFonts w:ascii="SassoonPrimaryInfant" w:hAnsi="SassoonPrimaryInfant"/>
        <w:noProof/>
        <w:sz w:val="28"/>
        <w:szCs w:val="28"/>
      </w:rPr>
      <w:t>1</w:t>
    </w:r>
    <w:r w:rsidR="005E0FAB" w:rsidRPr="003C4234">
      <w:rPr>
        <w:rFonts w:ascii="SassoonPrimaryInfant" w:hAnsi="SassoonPrimaryInfant"/>
        <w:sz w:val="28"/>
        <w:szCs w:val="28"/>
      </w:rPr>
      <w:fldChar w:fldCharType="end"/>
    </w:r>
  </w:p>
  <w:p w:rsidR="003C4234" w:rsidRDefault="003C42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04BC" w:rsidRDefault="008304BC" w:rsidP="00A22E08">
      <w:pPr>
        <w:spacing w:after="0" w:line="240" w:lineRule="auto"/>
      </w:pPr>
      <w:r>
        <w:separator/>
      </w:r>
    </w:p>
  </w:footnote>
  <w:footnote w:type="continuationSeparator" w:id="1">
    <w:p w:rsidR="008304BC" w:rsidRDefault="008304BC" w:rsidP="00A22E0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SassoonPrimaryInfant" w:eastAsiaTheme="majorEastAsia" w:hAnsi="SassoonPrimaryInfant" w:cstheme="majorBidi"/>
        <w:sz w:val="32"/>
        <w:szCs w:val="32"/>
      </w:rPr>
      <w:alias w:val="Title"/>
      <w:id w:val="77738743"/>
      <w:placeholder>
        <w:docPart w:val="2825A61EA87247F6B70086A90B12229E"/>
      </w:placeholder>
      <w:dataBinding w:prefixMappings="xmlns:ns0='http://schemas.openxmlformats.org/package/2006/metadata/core-properties' xmlns:ns1='http://purl.org/dc/elements/1.1/'" w:xpath="/ns0:coreProperties[1]/ns1:title[1]" w:storeItemID="{6C3C8BC8-F283-45AE-878A-BAB7291924A1}"/>
      <w:text/>
    </w:sdtPr>
    <w:sdtContent>
      <w:p w:rsidR="00A22E08" w:rsidRDefault="00A22E08">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3C4234">
          <w:rPr>
            <w:rFonts w:ascii="SassoonPrimaryInfant" w:eastAsiaTheme="majorEastAsia" w:hAnsi="SassoonPrimaryInfant" w:cstheme="majorBidi"/>
            <w:sz w:val="32"/>
            <w:szCs w:val="32"/>
          </w:rPr>
          <w:t>Supporting my child-activities and resources to use at home</w:t>
        </w:r>
      </w:p>
    </w:sdtContent>
  </w:sdt>
  <w:p w:rsidR="00A22E08" w:rsidRDefault="00A22E0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15BCF"/>
    <w:multiLevelType w:val="hybridMultilevel"/>
    <w:tmpl w:val="CB865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794374"/>
    <w:multiLevelType w:val="multilevel"/>
    <w:tmpl w:val="FAFA1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EB147E2"/>
    <w:multiLevelType w:val="multilevel"/>
    <w:tmpl w:val="BD74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6782C0C"/>
    <w:multiLevelType w:val="multilevel"/>
    <w:tmpl w:val="490A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447562"/>
    <w:multiLevelType w:val="multilevel"/>
    <w:tmpl w:val="E654A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E4452F7"/>
    <w:multiLevelType w:val="multilevel"/>
    <w:tmpl w:val="055CD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CA45CE4"/>
    <w:multiLevelType w:val="hybridMultilevel"/>
    <w:tmpl w:val="AEDE0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0771A25"/>
    <w:multiLevelType w:val="multilevel"/>
    <w:tmpl w:val="628E7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7ED779A"/>
    <w:multiLevelType w:val="hybridMultilevel"/>
    <w:tmpl w:val="6F8E39B2"/>
    <w:lvl w:ilvl="0" w:tplc="4D10D2E6">
      <w:start w:val="1"/>
      <w:numFmt w:val="decimal"/>
      <w:lvlText w:val="%1."/>
      <w:lvlJc w:val="left"/>
      <w:pPr>
        <w:ind w:left="720" w:hanging="360"/>
      </w:pPr>
      <w:rPr>
        <w:rFonts w:hint="default"/>
        <w:b/>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D2511B8"/>
    <w:multiLevelType w:val="multilevel"/>
    <w:tmpl w:val="DE142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A866940"/>
    <w:multiLevelType w:val="hybridMultilevel"/>
    <w:tmpl w:val="2D241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CF387B"/>
    <w:multiLevelType w:val="hybridMultilevel"/>
    <w:tmpl w:val="26863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75A01D2"/>
    <w:multiLevelType w:val="multilevel"/>
    <w:tmpl w:val="F8C4F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8"/>
  </w:num>
  <w:num w:numId="3">
    <w:abstractNumId w:val="11"/>
  </w:num>
  <w:num w:numId="4">
    <w:abstractNumId w:val="0"/>
  </w:num>
  <w:num w:numId="5">
    <w:abstractNumId w:val="7"/>
  </w:num>
  <w:num w:numId="6">
    <w:abstractNumId w:val="4"/>
  </w:num>
  <w:num w:numId="7">
    <w:abstractNumId w:val="1"/>
  </w:num>
  <w:num w:numId="8">
    <w:abstractNumId w:val="12"/>
  </w:num>
  <w:num w:numId="9">
    <w:abstractNumId w:val="9"/>
  </w:num>
  <w:num w:numId="10">
    <w:abstractNumId w:val="5"/>
  </w:num>
  <w:num w:numId="11">
    <w:abstractNumId w:val="2"/>
  </w:num>
  <w:num w:numId="12">
    <w:abstractNumId w:val="10"/>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22E08"/>
    <w:rsid w:val="000D7E03"/>
    <w:rsid w:val="001A4159"/>
    <w:rsid w:val="00287924"/>
    <w:rsid w:val="003C4234"/>
    <w:rsid w:val="005C296E"/>
    <w:rsid w:val="005E0FAB"/>
    <w:rsid w:val="00601ECA"/>
    <w:rsid w:val="006751D1"/>
    <w:rsid w:val="006E667B"/>
    <w:rsid w:val="00751289"/>
    <w:rsid w:val="008304BC"/>
    <w:rsid w:val="009A22A4"/>
    <w:rsid w:val="00A1225D"/>
    <w:rsid w:val="00A22E08"/>
    <w:rsid w:val="00A424D1"/>
    <w:rsid w:val="00A57EAE"/>
    <w:rsid w:val="00E503C7"/>
    <w:rsid w:val="00FE440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924"/>
  </w:style>
  <w:style w:type="paragraph" w:styleId="Heading3">
    <w:name w:val="heading 3"/>
    <w:basedOn w:val="Normal"/>
    <w:link w:val="Heading3Char"/>
    <w:uiPriority w:val="9"/>
    <w:qFormat/>
    <w:rsid w:val="00A22E0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2E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E08"/>
  </w:style>
  <w:style w:type="paragraph" w:styleId="Footer">
    <w:name w:val="footer"/>
    <w:basedOn w:val="Normal"/>
    <w:link w:val="FooterChar"/>
    <w:uiPriority w:val="99"/>
    <w:unhideWhenUsed/>
    <w:rsid w:val="00A22E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E08"/>
  </w:style>
  <w:style w:type="paragraph" w:styleId="BalloonText">
    <w:name w:val="Balloon Text"/>
    <w:basedOn w:val="Normal"/>
    <w:link w:val="BalloonTextChar"/>
    <w:uiPriority w:val="99"/>
    <w:semiHidden/>
    <w:unhideWhenUsed/>
    <w:rsid w:val="00A22E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2E08"/>
    <w:rPr>
      <w:rFonts w:ascii="Tahoma" w:hAnsi="Tahoma" w:cs="Tahoma"/>
      <w:sz w:val="16"/>
      <w:szCs w:val="16"/>
    </w:rPr>
  </w:style>
  <w:style w:type="paragraph" w:styleId="NormalWeb">
    <w:name w:val="Normal (Web)"/>
    <w:basedOn w:val="Normal"/>
    <w:uiPriority w:val="99"/>
    <w:semiHidden/>
    <w:unhideWhenUsed/>
    <w:rsid w:val="00A22E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22E08"/>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A22E08"/>
    <w:rPr>
      <w:color w:val="0000FF"/>
      <w:u w:val="single"/>
    </w:rPr>
  </w:style>
  <w:style w:type="character" w:styleId="Emphasis">
    <w:name w:val="Emphasis"/>
    <w:basedOn w:val="DefaultParagraphFont"/>
    <w:uiPriority w:val="20"/>
    <w:qFormat/>
    <w:rsid w:val="00A57EAE"/>
    <w:rPr>
      <w:i/>
      <w:iCs/>
    </w:rPr>
  </w:style>
  <w:style w:type="character" w:styleId="Strong">
    <w:name w:val="Strong"/>
    <w:basedOn w:val="DefaultParagraphFont"/>
    <w:uiPriority w:val="22"/>
    <w:qFormat/>
    <w:rsid w:val="00A57EAE"/>
    <w:rPr>
      <w:b/>
      <w:bCs/>
    </w:rPr>
  </w:style>
  <w:style w:type="paragraph" w:styleId="ListParagraph">
    <w:name w:val="List Paragraph"/>
    <w:basedOn w:val="Normal"/>
    <w:uiPriority w:val="34"/>
    <w:qFormat/>
    <w:rsid w:val="000D7E03"/>
    <w:pPr>
      <w:ind w:left="720"/>
      <w:contextualSpacing/>
    </w:pPr>
  </w:style>
  <w:style w:type="character" w:customStyle="1" w:styleId="subhead2">
    <w:name w:val="subhead2"/>
    <w:basedOn w:val="DefaultParagraphFont"/>
    <w:rsid w:val="006751D1"/>
    <w:rPr>
      <w:rFonts w:ascii="Arial" w:hAnsi="Arial" w:cs="Arial" w:hint="default"/>
      <w:b/>
      <w:bCs/>
      <w:sz w:val="24"/>
      <w:szCs w:val="24"/>
    </w:rPr>
  </w:style>
  <w:style w:type="character" w:customStyle="1" w:styleId="body1">
    <w:name w:val="body1"/>
    <w:basedOn w:val="DefaultParagraphFont"/>
    <w:rsid w:val="006751D1"/>
    <w:rPr>
      <w:rFonts w:ascii="Arial" w:hAnsi="Arial" w:cs="Arial" w:hint="default"/>
      <w:b w:val="0"/>
      <w:bCs w:val="0"/>
      <w:sz w:val="24"/>
      <w:szCs w:val="24"/>
    </w:rPr>
  </w:style>
  <w:style w:type="character" w:customStyle="1" w:styleId="ilad1">
    <w:name w:val="il_ad1"/>
    <w:basedOn w:val="DefaultParagraphFont"/>
    <w:rsid w:val="005C296E"/>
    <w:rPr>
      <w:vanish w:val="0"/>
      <w:webHidden w:val="0"/>
      <w:color w:val="E47F13"/>
      <w:u w:val="single"/>
      <w:specVanish w:val="0"/>
    </w:rPr>
  </w:style>
</w:styles>
</file>

<file path=word/webSettings.xml><?xml version="1.0" encoding="utf-8"?>
<w:webSettings xmlns:r="http://schemas.openxmlformats.org/officeDocument/2006/relationships" xmlns:w="http://schemas.openxmlformats.org/wordprocessingml/2006/main">
  <w:divs>
    <w:div w:id="51318218">
      <w:bodyDiv w:val="1"/>
      <w:marLeft w:val="0"/>
      <w:marRight w:val="0"/>
      <w:marTop w:val="0"/>
      <w:marBottom w:val="0"/>
      <w:divBdr>
        <w:top w:val="none" w:sz="0" w:space="0" w:color="auto"/>
        <w:left w:val="none" w:sz="0" w:space="0" w:color="auto"/>
        <w:bottom w:val="none" w:sz="0" w:space="0" w:color="auto"/>
        <w:right w:val="none" w:sz="0" w:space="0" w:color="auto"/>
      </w:divBdr>
      <w:divsChild>
        <w:div w:id="838929062">
          <w:marLeft w:val="0"/>
          <w:marRight w:val="0"/>
          <w:marTop w:val="0"/>
          <w:marBottom w:val="0"/>
          <w:divBdr>
            <w:top w:val="none" w:sz="0" w:space="0" w:color="auto"/>
            <w:left w:val="none" w:sz="0" w:space="0" w:color="auto"/>
            <w:bottom w:val="none" w:sz="0" w:space="0" w:color="auto"/>
            <w:right w:val="none" w:sz="0" w:space="0" w:color="auto"/>
          </w:divBdr>
          <w:divsChild>
            <w:div w:id="129596296">
              <w:marLeft w:val="0"/>
              <w:marRight w:val="0"/>
              <w:marTop w:val="0"/>
              <w:marBottom w:val="0"/>
              <w:divBdr>
                <w:top w:val="none" w:sz="0" w:space="0" w:color="auto"/>
                <w:left w:val="none" w:sz="0" w:space="0" w:color="auto"/>
                <w:bottom w:val="none" w:sz="0" w:space="0" w:color="auto"/>
                <w:right w:val="none" w:sz="0" w:space="0" w:color="auto"/>
              </w:divBdr>
              <w:divsChild>
                <w:div w:id="694115058">
                  <w:marLeft w:val="0"/>
                  <w:marRight w:val="0"/>
                  <w:marTop w:val="0"/>
                  <w:marBottom w:val="0"/>
                  <w:divBdr>
                    <w:top w:val="none" w:sz="0" w:space="0" w:color="auto"/>
                    <w:left w:val="none" w:sz="0" w:space="0" w:color="auto"/>
                    <w:bottom w:val="none" w:sz="0" w:space="0" w:color="auto"/>
                    <w:right w:val="none" w:sz="0" w:space="0" w:color="auto"/>
                  </w:divBdr>
                  <w:divsChild>
                    <w:div w:id="105348750">
                      <w:marLeft w:val="0"/>
                      <w:marRight w:val="0"/>
                      <w:marTop w:val="0"/>
                      <w:marBottom w:val="0"/>
                      <w:divBdr>
                        <w:top w:val="none" w:sz="0" w:space="0" w:color="auto"/>
                        <w:left w:val="none" w:sz="0" w:space="0" w:color="auto"/>
                        <w:bottom w:val="none" w:sz="0" w:space="0" w:color="auto"/>
                        <w:right w:val="none" w:sz="0" w:space="0" w:color="auto"/>
                      </w:divBdr>
                      <w:divsChild>
                        <w:div w:id="592127386">
                          <w:marLeft w:val="0"/>
                          <w:marRight w:val="0"/>
                          <w:marTop w:val="0"/>
                          <w:marBottom w:val="0"/>
                          <w:divBdr>
                            <w:top w:val="none" w:sz="0" w:space="0" w:color="auto"/>
                            <w:left w:val="none" w:sz="0" w:space="0" w:color="auto"/>
                            <w:bottom w:val="none" w:sz="0" w:space="0" w:color="auto"/>
                            <w:right w:val="none" w:sz="0" w:space="0" w:color="auto"/>
                          </w:divBdr>
                          <w:divsChild>
                            <w:div w:id="882401551">
                              <w:marLeft w:val="0"/>
                              <w:marRight w:val="0"/>
                              <w:marTop w:val="0"/>
                              <w:marBottom w:val="0"/>
                              <w:divBdr>
                                <w:top w:val="none" w:sz="0" w:space="0" w:color="auto"/>
                                <w:left w:val="none" w:sz="0" w:space="0" w:color="auto"/>
                                <w:bottom w:val="none" w:sz="0" w:space="0" w:color="auto"/>
                                <w:right w:val="none" w:sz="0" w:space="0" w:color="auto"/>
                              </w:divBdr>
                              <w:divsChild>
                                <w:div w:id="1575159730">
                                  <w:marLeft w:val="0"/>
                                  <w:marRight w:val="0"/>
                                  <w:marTop w:val="0"/>
                                  <w:marBottom w:val="0"/>
                                  <w:divBdr>
                                    <w:top w:val="none" w:sz="0" w:space="0" w:color="auto"/>
                                    <w:left w:val="none" w:sz="0" w:space="0" w:color="auto"/>
                                    <w:bottom w:val="none" w:sz="0" w:space="0" w:color="auto"/>
                                    <w:right w:val="none" w:sz="0" w:space="0" w:color="auto"/>
                                  </w:divBdr>
                                  <w:divsChild>
                                    <w:div w:id="1909725572">
                                      <w:marLeft w:val="0"/>
                                      <w:marRight w:val="0"/>
                                      <w:marTop w:val="0"/>
                                      <w:marBottom w:val="0"/>
                                      <w:divBdr>
                                        <w:top w:val="none" w:sz="0" w:space="0" w:color="auto"/>
                                        <w:left w:val="none" w:sz="0" w:space="0" w:color="auto"/>
                                        <w:bottom w:val="none" w:sz="0" w:space="0" w:color="auto"/>
                                        <w:right w:val="none" w:sz="0" w:space="0" w:color="auto"/>
                                      </w:divBdr>
                                      <w:divsChild>
                                        <w:div w:id="603345698">
                                          <w:marLeft w:val="0"/>
                                          <w:marRight w:val="0"/>
                                          <w:marTop w:val="0"/>
                                          <w:marBottom w:val="0"/>
                                          <w:divBdr>
                                            <w:top w:val="none" w:sz="0" w:space="0" w:color="auto"/>
                                            <w:left w:val="none" w:sz="0" w:space="0" w:color="auto"/>
                                            <w:bottom w:val="none" w:sz="0" w:space="0" w:color="auto"/>
                                            <w:right w:val="none" w:sz="0" w:space="0" w:color="auto"/>
                                          </w:divBdr>
                                          <w:divsChild>
                                            <w:div w:id="28144009">
                                              <w:blockQuote w:val="1"/>
                                              <w:marLeft w:val="720"/>
                                              <w:marRight w:val="720"/>
                                              <w:marTop w:val="100"/>
                                              <w:marBottom w:val="100"/>
                                              <w:divBdr>
                                                <w:top w:val="none" w:sz="0" w:space="0" w:color="auto"/>
                                                <w:left w:val="none" w:sz="0" w:space="0" w:color="auto"/>
                                                <w:bottom w:val="none" w:sz="0" w:space="0" w:color="auto"/>
                                                <w:right w:val="none" w:sz="0" w:space="0" w:color="auto"/>
                                              </w:divBdr>
                                            </w:div>
                                            <w:div w:id="1904220206">
                                              <w:blockQuote w:val="1"/>
                                              <w:marLeft w:val="720"/>
                                              <w:marRight w:val="720"/>
                                              <w:marTop w:val="100"/>
                                              <w:marBottom w:val="100"/>
                                              <w:divBdr>
                                                <w:top w:val="none" w:sz="0" w:space="0" w:color="auto"/>
                                                <w:left w:val="none" w:sz="0" w:space="0" w:color="auto"/>
                                                <w:bottom w:val="none" w:sz="0" w:space="0" w:color="auto"/>
                                                <w:right w:val="none" w:sz="0" w:space="0" w:color="auto"/>
                                              </w:divBdr>
                                            </w:div>
                                            <w:div w:id="1386754582">
                                              <w:blockQuote w:val="1"/>
                                              <w:marLeft w:val="720"/>
                                              <w:marRight w:val="720"/>
                                              <w:marTop w:val="100"/>
                                              <w:marBottom w:val="100"/>
                                              <w:divBdr>
                                                <w:top w:val="none" w:sz="0" w:space="0" w:color="auto"/>
                                                <w:left w:val="none" w:sz="0" w:space="0" w:color="auto"/>
                                                <w:bottom w:val="none" w:sz="0" w:space="0" w:color="auto"/>
                                                <w:right w:val="none" w:sz="0" w:space="0" w:color="auto"/>
                                              </w:divBdr>
                                            </w:div>
                                            <w:div w:id="249044360">
                                              <w:blockQuote w:val="1"/>
                                              <w:marLeft w:val="720"/>
                                              <w:marRight w:val="720"/>
                                              <w:marTop w:val="100"/>
                                              <w:marBottom w:val="100"/>
                                              <w:divBdr>
                                                <w:top w:val="none" w:sz="0" w:space="0" w:color="auto"/>
                                                <w:left w:val="none" w:sz="0" w:space="0" w:color="auto"/>
                                                <w:bottom w:val="none" w:sz="0" w:space="0" w:color="auto"/>
                                                <w:right w:val="none" w:sz="0" w:space="0" w:color="auto"/>
                                              </w:divBdr>
                                            </w:div>
                                            <w:div w:id="1293560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368293065">
                                              <w:blockQuote w:val="1"/>
                                              <w:marLeft w:val="720"/>
                                              <w:marRight w:val="720"/>
                                              <w:marTop w:val="100"/>
                                              <w:marBottom w:val="100"/>
                                              <w:divBdr>
                                                <w:top w:val="none" w:sz="0" w:space="0" w:color="auto"/>
                                                <w:left w:val="none" w:sz="0" w:space="0" w:color="auto"/>
                                                <w:bottom w:val="none" w:sz="0" w:space="0" w:color="auto"/>
                                                <w:right w:val="none" w:sz="0" w:space="0" w:color="auto"/>
                                              </w:divBdr>
                                            </w:div>
                                            <w:div w:id="8650264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3048560">
      <w:bodyDiv w:val="1"/>
      <w:marLeft w:val="0"/>
      <w:marRight w:val="0"/>
      <w:marTop w:val="0"/>
      <w:marBottom w:val="0"/>
      <w:divBdr>
        <w:top w:val="none" w:sz="0" w:space="0" w:color="auto"/>
        <w:left w:val="none" w:sz="0" w:space="0" w:color="auto"/>
        <w:bottom w:val="none" w:sz="0" w:space="0" w:color="auto"/>
        <w:right w:val="none" w:sz="0" w:space="0" w:color="auto"/>
      </w:divBdr>
      <w:divsChild>
        <w:div w:id="139751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825A61EA87247F6B70086A90B12229E"/>
        <w:category>
          <w:name w:val="General"/>
          <w:gallery w:val="placeholder"/>
        </w:category>
        <w:types>
          <w:type w:val="bbPlcHdr"/>
        </w:types>
        <w:behaviors>
          <w:behavior w:val="content"/>
        </w:behaviors>
        <w:guid w:val="{60FF37F3-1588-41D3-9A2F-D9CAF95CBE84}"/>
      </w:docPartPr>
      <w:docPartBody>
        <w:p w:rsidR="00EE3850" w:rsidRDefault="00362E6B" w:rsidP="00362E6B">
          <w:pPr>
            <w:pStyle w:val="2825A61EA87247F6B70086A90B12229E"/>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assoonPrimaryInfant">
    <w:panose1 w:val="00000000000000000000"/>
    <w:charset w:val="00"/>
    <w:family w:val="auto"/>
    <w:pitch w:val="variable"/>
    <w:sig w:usb0="00000083" w:usb1="00000000" w:usb2="00000000" w:usb3="00000000" w:csb0="00000009"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62E6B"/>
    <w:rsid w:val="00362E6B"/>
    <w:rsid w:val="00646F09"/>
    <w:rsid w:val="00EE3850"/>
    <w:rsid w:val="00F8716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8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25A61EA87247F6B70086A90B12229E">
    <w:name w:val="2825A61EA87247F6B70086A90B12229E"/>
    <w:rsid w:val="00362E6B"/>
  </w:style>
  <w:style w:type="paragraph" w:customStyle="1" w:styleId="2C08DDFB5C3549399FF7855E201BA666">
    <w:name w:val="2C08DDFB5C3549399FF7855E201BA666"/>
    <w:rsid w:val="00362E6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358</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Supporting my child-activities and resources to use at home</vt:lpstr>
    </vt:vector>
  </TitlesOfParts>
  <Company>Westrop</Company>
  <LinksUpToDate>false</LinksUpToDate>
  <CharactersWithSpaces>2401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my child-activities and resources to use at home</dc:title>
  <dc:subject/>
  <dc:creator> </dc:creator>
  <cp:keywords/>
  <dc:description/>
  <cp:lastModifiedBy> </cp:lastModifiedBy>
  <cp:revision>3</cp:revision>
  <dcterms:created xsi:type="dcterms:W3CDTF">2011-03-18T12:15:00Z</dcterms:created>
  <dcterms:modified xsi:type="dcterms:W3CDTF">2011-03-18T12:18:00Z</dcterms:modified>
</cp:coreProperties>
</file>